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D52" w:rsidRDefault="00B626DA" w:rsidP="00E72D52">
      <w:pPr>
        <w:jc w:val="center"/>
      </w:pPr>
      <w:r>
        <w:rPr>
          <w:noProof/>
          <w:lang w:eastAsia="ru-RU"/>
        </w:rPr>
        <w:pict>
          <v:group id="_x0000_s1050" style="position:absolute;left:0;text-align:left;margin-left:156.8pt;margin-top:12.1pt;width:200.2pt;height:90.85pt;z-index:251692032;mso-wrap-distance-left:0;mso-wrap-distance-right:0" coordsize="4147,1911">
            <o:lock v:ext="edit" text="t"/>
            <v:rect id="_x0000_s1051" style="position:absolute;width:4147;height:1911;v-text-anchor:middle" filled="f" stroked="f">
              <v:stroke joinstyle="round"/>
            </v:rect>
            <v:shape id="_x0000_s1052" style="position:absolute;left:1192;top:1352;width:2678;height:559;v-text-anchor:middle" coordsize="223,47" o:spt="100" adj="0,,0" path="m,47l,5r12,l12,6hdc14,5,16,5,18,5,19,4,21,4,22,4v1,,1,,2,c28,4,30,5,32,6,34,5,35,5,37,4v2,,3,,5,c48,4,51,6,51,8hal51,47r-13,l38,10hdc38,9,37,9,37,9v-1,,-1,,-2,c34,9,34,9,33,9v,,-1,,-1,1hal32,47r-13,l19,10hdc19,10,19,10,19,9v-1,,-1,,-1,c18,9,17,9,16,9v,,-1,,-2,c14,9,14,10,14,10hal14,47,,47xm56,43r,-19hdc56,23,57,22,59,22hal59,22r1,-1l73,18r1,-1hdc75,17,75,17,75,17hal75,10hdc75,9,74,8,72,9v-1,,-2,,-2,hal70,16r-14,l56,8hdc56,7,57,6,59,6,60,5,63,5,65,5,68,4,70,4,73,4v1,,2,,3,c81,5,85,5,86,6v2,,3,1,3,2hal89,47r-12,l77,45hdc75,46,73,47,71,47v-2,,-4,,-6,c60,47,57,47,56,45hal56,43xm75,42r,-19hdc72,24,70,25,70,27hal70,42hdc70,43,71,43,72,43v2,,3,,3,-1haxm94,43r,-12l107,31r,11hdc107,43,108,43,110,43v2,,3,,3,-1hal113,33hdc113,32,112,32,112,31hal110,30,98,23,96,22,95,21hdc94,20,94,20,94,19hal94,8hdc94,7,95,6,98,5v2,,6,-1,11,-1c120,4,126,6,126,9hal126,18r-13,l113,10hdc113,9,112,9,110,9v-2,,-3,,-3,1hal107,18r,1l109,20r13,8l124,29hdc125,29,125,30,125,30v1,,1,1,1,2hal126,43hdc126,44,125,45,123,46v-1,1,-5,1,-9,1c113,47,112,47,112,47v-1,,-2,,-3,c104,47,100,47,98,46v-3,,-4,-1,-4,-3haxm128,10r,-5l132,5r,-5l145,r,5l151,5r,5l145,10r,30hdc145,42,147,42,149,42hal151,42r,5l144,47hdc139,47,136,47,135,46v-2,,-3,-1,-3,-2hal132,43r,-33l128,10xm153,43r,-35hdc153,7,155,6,157,5v3,,7,-1,13,-1c175,4,179,5,182,5v2,1,4,2,4,3hal186,26r-19,l167,42hdc167,43,168,43,170,43v1,,2,,2,-1hal172,29r14,1l186,43hdc186,45,184,46,182,46v-3,1,-7,1,-12,1c164,47,160,47,157,46v-2,,-4,-1,-4,-3haxm172,10hdc172,10,171,9,170,9v-1,,-2,,-2,1c167,10,167,10,167,10hal167,22r5,l172,10xm191,47r,-42l203,5r,1hdc204,6,206,5,209,5v2,-1,4,-1,6,-1c220,4,222,5,223,7hal223,8r,18l210,26r,-16hdc210,9,209,9,209,9v-1,,-1,,-2,c206,9,205,9,205,9v-1,,-1,,-1,1hal204,47r-13,xe" fillcolor="#24211d" stroked="f">
              <v:fill color2="#dbdee2"/>
              <v:stroke joinstyle="round"/>
              <v:formulas/>
              <v:path o:connecttype="segments"/>
            </v:shape>
            <v:shape id="_x0000_s1053" style="position:absolute;left:24;top:664;width:1751;height:669;v-text-anchor:middle" coordsize="146,56" o:spt="100" adj="0,,0" path="m,51l,5hdc,3,1,2,3,2,5,1,9,,14,v1,,2,,4,c20,,21,,22,v7,1,12,1,14,2c38,2,39,3,39,5hal39,19r-16,l23,7hdc23,7,23,6,22,6v-1,,-1,,-2,c19,6,18,6,17,6v-1,,-1,1,-1,1hal16,49hdc16,50,16,50,17,50v,1,1,1,3,1c21,51,21,51,22,50v1,,1,,1,-1hal23,34r-4,l19,29r20,l39,56r-7,l29,54hdc26,55,23,56,20,56v-3,,-6,,-8,c7,56,4,56,2,55,,55,,53,,51haxm46,56r,-44l60,12r,1hdc62,13,64,12,67,12v2,-1,4,-1,6,-1c79,11,82,12,83,14hal83,15r,19l68,34r,-17hdc68,16,67,16,66,16v,,-1,,-2,c63,16,63,16,62,16v,,-1,1,-1,1hal61,56r-15,xm89,9r,-8l104,1r,8l89,9xm89,56r,-44l104,12r,44l89,56xm110,56r,-55l125,1r,55l110,56xm131,56r,-55l146,1r,55l131,56xe" fillcolor="#24211d" stroked="f">
              <v:fill color2="#dbdee2"/>
              <v:stroke joinstyle="round"/>
              <v:formulas/>
              <v:path o:connecttype="segments"/>
            </v:shape>
            <v:rect id="_x0000_s1054" style="position:absolute;left:1601;top:1255;width:2269;height:78;v-text-anchor:middle" fillcolor="#24211d" stroked="f">
              <v:fill color2="#dbdee2"/>
              <v:stroke joinstyle="round"/>
            </v:rect>
            <v:rect id="_x0000_s1055" style="position:absolute;left:24;top:1412;width:1306;height:77;v-text-anchor:middle" fillcolor="#24211d" stroked="f">
              <v:fill color2="#dbdee2"/>
              <v:stroke joinstyle="round"/>
            </v:rect>
            <v:shape id="_x0000_s1056" style="position:absolute;left:1842;top:1074;width:2028;height:114;v-text-anchor:middle" coordsize="169,10" o:spt="100" adj="0,,0" path="m,7l4,6hdc4,7,4,7,5,8v,,1,,2,c8,8,9,8,9,8,10,7,10,7,10,7v,,,-1,,-1c10,6,9,6,9,6,8,6,7,6,6,6,4,5,3,5,2,5,1,4,1,4,1,3,1,2,1,2,2,2,2,1,3,1,4,1,5,,6,,7,v2,,3,1,4,1c12,2,13,2,13,3hal10,3hdc10,3,9,2,9,2,8,2,8,2,7,2,6,2,5,2,5,2,4,2,4,3,4,3v,,,,1,c5,3,6,4,7,4v2,,3,,4,c12,5,12,5,13,5v,1,,1,,2c13,7,13,8,13,8,12,9,11,9,10,9v,,-2,1,-3,1c5,10,3,9,2,9,1,8,1,7,,7haxm22,9r,-8l27,1r3,6l33,1r5,l38,9r-3,l35,2,31,9r-3,l25,2r,7l22,9xm46,5hdc46,4,47,3,47,3v,-1,1,-1,2,-1c49,1,50,1,51,1,52,1,53,,54,v2,,4,1,6,2c61,2,62,4,62,5v,1,-1,3,-2,3c58,9,56,10,54,10,52,10,50,9,48,8,47,8,46,6,46,5haxm50,5hdc50,6,50,7,51,7v1,1,2,1,3,1c55,8,56,8,57,7v1,,1,-1,1,-2c58,4,58,3,57,3,56,2,55,2,54,2v-1,,-2,,-3,1c50,3,50,4,50,5haxm71,9r,-8l74,1r,7l82,8r,1l71,9xm90,9r,-8l102,1r,1l93,2r,2l101,4r,1l93,5r,3l102,8r,1l90,9xm111,9r,-8l114,1r7,5l121,1r3,l124,9r-4,l114,4r,5l111,9xm132,7r4,-1hdc136,7,136,7,137,8v,,1,,2,c140,8,141,8,141,8v1,-1,1,-1,1,-1c142,7,142,6,142,6v,,-1,,-1,c140,6,139,6,138,6,136,5,135,5,134,5,133,4,133,4,133,3v,-1,,-1,1,-1c134,1,135,1,136,1,137,,138,,139,v2,,3,1,4,1c144,2,145,2,145,3hal142,3hdc142,3,141,2,141,2v-1,,-1,,-2,c138,2,137,2,137,2v-1,,-1,1,-1,1c136,3,136,3,137,3v,,1,1,2,1c141,4,142,4,143,4v1,1,1,1,2,1c145,6,145,6,145,7v,,,1,,1c144,9,143,9,142,9v,,-2,1,-3,1c137,10,135,9,134,9,133,8,133,7,132,7haxm154,9r,-8l158,1r,3l164,1r4,l162,4r7,5l165,9,160,5r-2,2l158,9r-4,xe" fillcolor="#24211d" stroked="f">
              <v:fill color2="#dbdee2"/>
              <v:stroke joinstyle="round"/>
              <v:formulas/>
              <v:path o:connecttype="segments"/>
            </v:shape>
            <v:shape id="_x0000_s1057" style="position:absolute;left:361;top:158;width:3064;height:391;v-text-anchor:middle" coordsize="255,33" o:spt="100" adj="0,,0" path="m,27r,l3,32r,l,27xm3,32r,l1,30r2,2xm,27hdc4,25,9,22,14,20hal17,25hdc12,27,7,30,3,32hal,27xm14,20hdc20,18,25,16,31,14hal33,19hdc27,21,22,23,17,25hal14,20xm31,14hdc62,5,101,,142,3hal142,8hdc101,6,63,10,33,19hal31,14xm142,3r,l142,8r,l142,3xm142,3hdc148,3,154,3,160,4hal159,9hdc154,9,148,8,142,8hal142,3xm160,4hdc166,4,172,5,177,6hal177,11hdc171,11,165,10,159,9hal160,4xm177,6hdc207,10,234,18,255,28hal252,33hdc232,23,206,16,177,11hal177,6xe" fillcolor="#24211d" stroked="f">
              <v:fill color2="#dbdee2"/>
              <v:stroke joinstyle="round"/>
              <v:formulas/>
              <v:path o:connecttype="segments"/>
            </v:shape>
          </v:group>
        </w:pict>
      </w:r>
    </w:p>
    <w:p w:rsidR="00930247" w:rsidRDefault="00930247"/>
    <w:p w:rsidR="00930247" w:rsidRPr="00930247" w:rsidRDefault="00930247" w:rsidP="00930247"/>
    <w:p w:rsidR="00930247" w:rsidRPr="00930247" w:rsidRDefault="00930247" w:rsidP="00930247"/>
    <w:p w:rsidR="00930247" w:rsidRPr="00930247" w:rsidRDefault="00930247" w:rsidP="00930247"/>
    <w:p w:rsidR="00930247" w:rsidRPr="00930247" w:rsidRDefault="00B626DA" w:rsidP="00930247">
      <w:r>
        <w:rPr>
          <w:noProof/>
          <w:lang w:eastAsia="ru-RU"/>
        </w:rPr>
        <w:pict>
          <v:rect id="_x0000_s1064" style="position:absolute;left:0;text-align:left;margin-left:63.4pt;margin-top:19.85pt;width:426.15pt;height:76.45pt;z-index:251700224" stroked="f">
            <v:textbox style="mso-next-textbox:#_x0000_s1064">
              <w:txbxContent>
                <w:p w:rsidR="003F3C06" w:rsidRDefault="003F3C06" w:rsidP="00A9514E">
                  <w:pPr>
                    <w:spacing w:before="0" w:beforeAutospacing="0" w:after="0" w:afterAutospacing="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Печь конвекционная электрическая </w:t>
                  </w:r>
                </w:p>
                <w:p w:rsidR="003F3C06" w:rsidRDefault="003F3C06" w:rsidP="00A9514E">
                  <w:pPr>
                    <w:spacing w:before="0" w:beforeAutospacing="0" w:after="0" w:afterAutospacing="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ФЖШ/2</w:t>
                  </w:r>
                </w:p>
                <w:p w:rsidR="003F3C06" w:rsidRPr="00B079A3" w:rsidRDefault="003F3C06" w:rsidP="005B0560">
                  <w:pPr>
                    <w:spacing w:before="0" w:beforeAutospacing="0"/>
                    <w:jc w:val="center"/>
                    <w:rPr>
                      <w:rFonts w:ascii="Times New Roman" w:eastAsia="Times New Roman" w:hAnsi="Times New Roman" w:cs="Times New Roman"/>
                      <w:b/>
                      <w:sz w:val="32"/>
                      <w:szCs w:val="32"/>
                      <w:lang w:eastAsia="ru-RU"/>
                    </w:rPr>
                  </w:pPr>
                  <w:r w:rsidRPr="00987A9B">
                    <w:rPr>
                      <w:rFonts w:ascii="Times New Roman" w:eastAsia="Times New Roman" w:hAnsi="Times New Roman" w:cs="Times New Roman"/>
                      <w:b/>
                      <w:sz w:val="32"/>
                      <w:szCs w:val="32"/>
                      <w:lang w:eastAsia="ru-RU"/>
                    </w:rPr>
                    <w:t>ПАСПОРТ</w:t>
                  </w:r>
                </w:p>
                <w:p w:rsidR="003F3C06" w:rsidRDefault="003F3C06">
                  <w:pPr>
                    <w:ind w:left="0"/>
                  </w:pPr>
                </w:p>
              </w:txbxContent>
            </v:textbox>
          </v:rect>
        </w:pict>
      </w:r>
    </w:p>
    <w:p w:rsidR="00930247" w:rsidRPr="00930247" w:rsidRDefault="00930247" w:rsidP="00930247"/>
    <w:p w:rsidR="00930247" w:rsidRPr="00930247" w:rsidRDefault="00930247" w:rsidP="00930247"/>
    <w:p w:rsidR="00930247" w:rsidRPr="00930247" w:rsidRDefault="00930247" w:rsidP="00930247"/>
    <w:p w:rsidR="00930247" w:rsidRPr="00930247" w:rsidRDefault="00930247" w:rsidP="00930247"/>
    <w:p w:rsidR="00930247" w:rsidRPr="00930247" w:rsidRDefault="00930247" w:rsidP="00930247">
      <w:r>
        <w:tab/>
      </w:r>
    </w:p>
    <w:p w:rsidR="00E72D52" w:rsidRPr="00BF5A0C" w:rsidRDefault="00BF5A0C" w:rsidP="00BF5A0C">
      <w:pPr>
        <w:tabs>
          <w:tab w:val="left" w:pos="5715"/>
        </w:tabs>
        <w:jc w:val="center"/>
      </w:pPr>
      <w:r>
        <w:rPr>
          <w:noProof/>
          <w:lang w:eastAsia="ru-RU"/>
        </w:rPr>
        <w:drawing>
          <wp:inline distT="0" distB="0" distL="0" distR="0">
            <wp:extent cx="5297190" cy="449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97959" cy="4496452"/>
                    </a:xfrm>
                    <a:prstGeom prst="rect">
                      <a:avLst/>
                    </a:prstGeom>
                    <a:noFill/>
                    <a:ln w="9525">
                      <a:noFill/>
                      <a:miter lim="800000"/>
                      <a:headEnd/>
                      <a:tailEnd/>
                    </a:ln>
                  </pic:spPr>
                </pic:pic>
              </a:graphicData>
            </a:graphic>
          </wp:inline>
        </w:drawing>
      </w:r>
    </w:p>
    <w:p w:rsidR="0023208A" w:rsidRPr="007B043B" w:rsidRDefault="0023208A" w:rsidP="0075063F">
      <w:pPr>
        <w:widowControl w:val="0"/>
        <w:spacing w:line="240" w:lineRule="auto"/>
        <w:jc w:val="center"/>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lastRenderedPageBreak/>
        <w:t>«</w:t>
      </w:r>
      <w:r w:rsidR="0058628E">
        <w:rPr>
          <w:rFonts w:ascii="Times New Roman" w:eastAsia="Times New Roman" w:hAnsi="Times New Roman" w:cs="Times New Roman"/>
          <w:b/>
          <w:sz w:val="32"/>
          <w:szCs w:val="32"/>
          <w:lang w:eastAsia="ru-RU"/>
        </w:rPr>
        <w:t>Печь конвекционная</w:t>
      </w:r>
      <w:r w:rsidR="00987A9B">
        <w:rPr>
          <w:rFonts w:ascii="Times New Roman" w:eastAsia="Times New Roman" w:hAnsi="Times New Roman" w:cs="Times New Roman"/>
          <w:b/>
          <w:sz w:val="32"/>
          <w:szCs w:val="32"/>
          <w:lang w:eastAsia="ru-RU"/>
        </w:rPr>
        <w:t xml:space="preserve"> ФЖШ</w:t>
      </w:r>
      <w:r w:rsidR="00124457" w:rsidRPr="00124457">
        <w:rPr>
          <w:rFonts w:ascii="Times New Roman" w:eastAsia="Times New Roman" w:hAnsi="Times New Roman" w:cs="Times New Roman"/>
          <w:b/>
          <w:sz w:val="32"/>
          <w:szCs w:val="32"/>
          <w:lang w:eastAsia="ru-RU"/>
        </w:rPr>
        <w:t>/</w:t>
      </w:r>
      <w:r w:rsidR="00BF5A0C">
        <w:rPr>
          <w:rFonts w:ascii="Times New Roman" w:eastAsia="Times New Roman" w:hAnsi="Times New Roman" w:cs="Times New Roman"/>
          <w:b/>
          <w:sz w:val="32"/>
          <w:szCs w:val="32"/>
          <w:lang w:eastAsia="ru-RU"/>
        </w:rPr>
        <w:t>2</w:t>
      </w:r>
      <w:r w:rsidRPr="007B043B">
        <w:rPr>
          <w:rFonts w:ascii="Times New Roman" w:eastAsia="Times New Roman" w:hAnsi="Times New Roman" w:cs="Times New Roman"/>
          <w:b/>
          <w:sz w:val="28"/>
          <w:szCs w:val="28"/>
          <w:lang w:eastAsia="ru-RU"/>
        </w:rPr>
        <w:t>»</w:t>
      </w:r>
    </w:p>
    <w:p w:rsidR="00C35283" w:rsidRDefault="00C35283" w:rsidP="00C35283">
      <w:pPr>
        <w:widowControl w:val="0"/>
        <w:ind w:left="357"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A2247">
        <w:rPr>
          <w:rFonts w:ascii="Times New Roman" w:eastAsia="Times New Roman" w:hAnsi="Times New Roman" w:cs="Times New Roman"/>
          <w:sz w:val="28"/>
          <w:szCs w:val="28"/>
          <w:lang w:eastAsia="ru-RU"/>
        </w:rPr>
        <w:t xml:space="preserve">Данный паспорт является документом, совмещенным с руководством по эксплуатации, распространяется на </w:t>
      </w:r>
      <w:r w:rsidR="0058628E">
        <w:rPr>
          <w:rFonts w:ascii="Times New Roman" w:eastAsia="Times New Roman" w:hAnsi="Times New Roman" w:cs="Times New Roman"/>
          <w:sz w:val="28"/>
          <w:szCs w:val="28"/>
          <w:lang w:eastAsia="ru-RU"/>
        </w:rPr>
        <w:t>конвекционную печь</w:t>
      </w:r>
      <w:r w:rsidRPr="007A2247">
        <w:rPr>
          <w:rFonts w:ascii="Times New Roman" w:eastAsia="Times New Roman" w:hAnsi="Times New Roman" w:cs="Times New Roman"/>
          <w:sz w:val="28"/>
          <w:szCs w:val="28"/>
          <w:lang w:eastAsia="ru-RU"/>
        </w:rPr>
        <w:t xml:space="preserve"> </w:t>
      </w:r>
      <w:r w:rsidR="00987A9B">
        <w:rPr>
          <w:rFonts w:ascii="Times New Roman" w:eastAsia="Times New Roman" w:hAnsi="Times New Roman" w:cs="Times New Roman"/>
          <w:sz w:val="28"/>
          <w:szCs w:val="28"/>
          <w:lang w:eastAsia="ru-RU"/>
        </w:rPr>
        <w:t>ФЖШ</w:t>
      </w:r>
      <w:r w:rsidR="006A25A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7A2247">
        <w:rPr>
          <w:rFonts w:ascii="Times New Roman" w:eastAsia="Times New Roman" w:hAnsi="Times New Roman" w:cs="Times New Roman"/>
          <w:sz w:val="28"/>
          <w:szCs w:val="28"/>
          <w:lang w:eastAsia="ru-RU"/>
        </w:rPr>
        <w:t xml:space="preserve"> Данный паспорт в течение всего срока эксплуатации </w:t>
      </w:r>
      <w:r w:rsidR="00987A9B">
        <w:rPr>
          <w:rFonts w:ascii="Times New Roman" w:eastAsia="Times New Roman" w:hAnsi="Times New Roman" w:cs="Times New Roman"/>
          <w:sz w:val="28"/>
          <w:szCs w:val="28"/>
          <w:lang w:eastAsia="ru-RU"/>
        </w:rPr>
        <w:t>шкафа</w:t>
      </w:r>
      <w:r w:rsidRPr="007A2247">
        <w:rPr>
          <w:rFonts w:ascii="Times New Roman" w:eastAsia="Times New Roman" w:hAnsi="Times New Roman" w:cs="Times New Roman"/>
          <w:sz w:val="28"/>
          <w:szCs w:val="28"/>
          <w:lang w:eastAsia="ru-RU"/>
        </w:rPr>
        <w:t xml:space="preserve"> должен находиться у лиц, ответственных за его сохранность.</w:t>
      </w:r>
    </w:p>
    <w:p w:rsidR="00466EF6" w:rsidRPr="007B043B" w:rsidRDefault="00466EF6" w:rsidP="0002535D">
      <w:pPr>
        <w:spacing w:before="0" w:beforeAutospacing="0" w:after="0" w:afterAutospacing="0" w:line="240" w:lineRule="atLeast"/>
        <w:jc w:val="center"/>
        <w:outlineLvl w:val="0"/>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t>Содержание РЭ:</w:t>
      </w:r>
    </w:p>
    <w:tbl>
      <w:tblPr>
        <w:tblW w:w="5000" w:type="pct"/>
        <w:jc w:val="center"/>
        <w:tblCellSpacing w:w="22" w:type="dxa"/>
        <w:tblCellMar>
          <w:top w:w="105" w:type="dxa"/>
          <w:left w:w="105" w:type="dxa"/>
          <w:bottom w:w="105" w:type="dxa"/>
          <w:right w:w="105" w:type="dxa"/>
        </w:tblCellMar>
        <w:tblLook w:val="0600"/>
      </w:tblPr>
      <w:tblGrid>
        <w:gridCol w:w="9426"/>
        <w:gridCol w:w="697"/>
      </w:tblGrid>
      <w:tr w:rsidR="00466EF6" w:rsidRPr="004B1FC2" w:rsidTr="00DB3212">
        <w:trPr>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 Общие указания</w:t>
            </w:r>
          </w:p>
        </w:tc>
        <w:tc>
          <w:tcPr>
            <w:tcW w:w="312" w:type="pct"/>
            <w:tcMar>
              <w:top w:w="57" w:type="dxa"/>
              <w:left w:w="57" w:type="dxa"/>
              <w:bottom w:w="57" w:type="dxa"/>
              <w:right w:w="57" w:type="dxa"/>
            </w:tcMar>
            <w:hideMark/>
          </w:tcPr>
          <w:p w:rsidR="00466EF6" w:rsidRPr="004B1FC2" w:rsidRDefault="008D4CFB"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2.Назначения изделия</w:t>
            </w:r>
          </w:p>
        </w:tc>
        <w:tc>
          <w:tcPr>
            <w:tcW w:w="312" w:type="pct"/>
            <w:tcMar>
              <w:top w:w="57" w:type="dxa"/>
              <w:left w:w="57" w:type="dxa"/>
              <w:bottom w:w="57" w:type="dxa"/>
              <w:right w:w="57" w:type="dxa"/>
            </w:tcMar>
            <w:hideMark/>
          </w:tcPr>
          <w:p w:rsidR="00466EF6" w:rsidRPr="004B1FC2" w:rsidRDefault="00F76590"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3. Технические характеристики</w:t>
            </w:r>
          </w:p>
        </w:tc>
        <w:tc>
          <w:tcPr>
            <w:tcW w:w="312" w:type="pct"/>
            <w:tcMar>
              <w:top w:w="57" w:type="dxa"/>
              <w:left w:w="57" w:type="dxa"/>
              <w:bottom w:w="57" w:type="dxa"/>
              <w:right w:w="57" w:type="dxa"/>
            </w:tcMar>
            <w:hideMark/>
          </w:tcPr>
          <w:p w:rsidR="00466EF6" w:rsidRPr="004B1FC2" w:rsidRDefault="00911816"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4. Комплектность</w:t>
            </w:r>
          </w:p>
        </w:tc>
        <w:tc>
          <w:tcPr>
            <w:tcW w:w="312" w:type="pct"/>
            <w:tcMar>
              <w:top w:w="57" w:type="dxa"/>
              <w:left w:w="57" w:type="dxa"/>
              <w:bottom w:w="57" w:type="dxa"/>
              <w:right w:w="57" w:type="dxa"/>
            </w:tcMar>
            <w:hideMark/>
          </w:tcPr>
          <w:p w:rsidR="00466EF6" w:rsidRPr="00351A99"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5. Устройство и принцип работы</w:t>
            </w:r>
          </w:p>
        </w:tc>
        <w:tc>
          <w:tcPr>
            <w:tcW w:w="312" w:type="pct"/>
            <w:tcMar>
              <w:top w:w="57" w:type="dxa"/>
              <w:left w:w="57" w:type="dxa"/>
              <w:bottom w:w="57" w:type="dxa"/>
              <w:right w:w="57" w:type="dxa"/>
            </w:tcMar>
            <w:hideMark/>
          </w:tcPr>
          <w:p w:rsidR="00466EF6" w:rsidRPr="00FC0775"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6. Требования по технике безопасности и пожарной безопасности</w:t>
            </w:r>
          </w:p>
        </w:tc>
        <w:tc>
          <w:tcPr>
            <w:tcW w:w="312" w:type="pct"/>
            <w:tcMar>
              <w:top w:w="57" w:type="dxa"/>
              <w:left w:w="57" w:type="dxa"/>
              <w:bottom w:w="57" w:type="dxa"/>
              <w:right w:w="57" w:type="dxa"/>
            </w:tcMar>
            <w:hideMark/>
          </w:tcPr>
          <w:p w:rsidR="00466EF6" w:rsidRPr="00351A99" w:rsidRDefault="001A3992"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7. Подготовка к работе</w:t>
            </w:r>
          </w:p>
        </w:tc>
        <w:tc>
          <w:tcPr>
            <w:tcW w:w="312" w:type="pct"/>
            <w:tcMar>
              <w:top w:w="57" w:type="dxa"/>
              <w:left w:w="57" w:type="dxa"/>
              <w:bottom w:w="57" w:type="dxa"/>
              <w:right w:w="57" w:type="dxa"/>
            </w:tcMar>
            <w:hideMark/>
          </w:tcPr>
          <w:p w:rsidR="00466EF6" w:rsidRPr="00580FEA" w:rsidRDefault="001A3992"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8. Порядок работы</w:t>
            </w:r>
          </w:p>
        </w:tc>
        <w:tc>
          <w:tcPr>
            <w:tcW w:w="312" w:type="pct"/>
            <w:tcMar>
              <w:top w:w="57" w:type="dxa"/>
              <w:left w:w="57" w:type="dxa"/>
              <w:bottom w:w="57" w:type="dxa"/>
              <w:right w:w="57" w:type="dxa"/>
            </w:tcMar>
            <w:hideMark/>
          </w:tcPr>
          <w:p w:rsidR="00466EF6" w:rsidRPr="00580FEA" w:rsidRDefault="00863250"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9. Техническое обслуживание</w:t>
            </w:r>
          </w:p>
        </w:tc>
        <w:tc>
          <w:tcPr>
            <w:tcW w:w="312" w:type="pct"/>
            <w:tcMar>
              <w:top w:w="57" w:type="dxa"/>
              <w:left w:w="57" w:type="dxa"/>
              <w:bottom w:w="57" w:type="dxa"/>
              <w:right w:w="57" w:type="dxa"/>
            </w:tcMar>
            <w:hideMark/>
          </w:tcPr>
          <w:p w:rsidR="00466EF6" w:rsidRPr="00580FEA" w:rsidRDefault="00351A99" w:rsidP="00863250">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63250">
              <w:rPr>
                <w:rFonts w:ascii="Times New Roman" w:eastAsia="Times New Roman" w:hAnsi="Times New Roman" w:cs="Times New Roman"/>
                <w:sz w:val="28"/>
                <w:szCs w:val="28"/>
                <w:lang w:eastAsia="ru-RU"/>
              </w:rPr>
              <w:t>1</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10. Возможные неисправности и способы их устранения</w:t>
            </w:r>
          </w:p>
        </w:tc>
        <w:tc>
          <w:tcPr>
            <w:tcW w:w="312" w:type="pct"/>
            <w:tcMar>
              <w:top w:w="57" w:type="dxa"/>
              <w:left w:w="57" w:type="dxa"/>
              <w:bottom w:w="57" w:type="dxa"/>
              <w:right w:w="57" w:type="dxa"/>
            </w:tcMar>
            <w:hideMark/>
          </w:tcPr>
          <w:p w:rsidR="00466EF6" w:rsidRPr="00A043E5" w:rsidRDefault="00351A99" w:rsidP="00863250">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63250">
              <w:rPr>
                <w:rFonts w:ascii="Times New Roman" w:eastAsia="Times New Roman" w:hAnsi="Times New Roman" w:cs="Times New Roman"/>
                <w:sz w:val="28"/>
                <w:szCs w:val="28"/>
                <w:lang w:eastAsia="ru-RU"/>
              </w:rPr>
              <w:t>1</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11. Правила транспортировки и хранения</w:t>
            </w:r>
          </w:p>
        </w:tc>
        <w:tc>
          <w:tcPr>
            <w:tcW w:w="312" w:type="pct"/>
            <w:tcMar>
              <w:top w:w="57" w:type="dxa"/>
              <w:left w:w="57" w:type="dxa"/>
              <w:bottom w:w="57" w:type="dxa"/>
              <w:right w:w="57" w:type="dxa"/>
            </w:tcMar>
            <w:hideMark/>
          </w:tcPr>
          <w:p w:rsidR="00466EF6" w:rsidRPr="00580FEA"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E2E2A">
              <w:rPr>
                <w:rFonts w:ascii="Times New Roman" w:eastAsia="Times New Roman" w:hAnsi="Times New Roman" w:cs="Times New Roman"/>
                <w:sz w:val="28"/>
                <w:szCs w:val="28"/>
                <w:lang w:eastAsia="ru-RU"/>
              </w:rPr>
              <w:t>1</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12. Гарантии изготовителя</w:t>
            </w:r>
          </w:p>
        </w:tc>
        <w:tc>
          <w:tcPr>
            <w:tcW w:w="312" w:type="pct"/>
            <w:tcMar>
              <w:top w:w="57" w:type="dxa"/>
              <w:left w:w="57" w:type="dxa"/>
              <w:bottom w:w="57" w:type="dxa"/>
              <w:right w:w="57" w:type="dxa"/>
            </w:tcMar>
            <w:hideMark/>
          </w:tcPr>
          <w:p w:rsidR="00466EF6" w:rsidRPr="00580FEA" w:rsidRDefault="00351A99" w:rsidP="00863250">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63250">
              <w:rPr>
                <w:rFonts w:ascii="Times New Roman" w:eastAsia="Times New Roman" w:hAnsi="Times New Roman" w:cs="Times New Roman"/>
                <w:sz w:val="28"/>
                <w:szCs w:val="28"/>
                <w:lang w:eastAsia="ru-RU"/>
              </w:rPr>
              <w:t>2</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13. Утилизация изделия</w:t>
            </w:r>
          </w:p>
        </w:tc>
        <w:tc>
          <w:tcPr>
            <w:tcW w:w="312" w:type="pct"/>
            <w:tcMar>
              <w:top w:w="57" w:type="dxa"/>
              <w:left w:w="57" w:type="dxa"/>
              <w:bottom w:w="57" w:type="dxa"/>
              <w:right w:w="57" w:type="dxa"/>
            </w:tcMar>
            <w:hideMark/>
          </w:tcPr>
          <w:p w:rsidR="00466EF6" w:rsidRPr="00351A99" w:rsidRDefault="00351A99" w:rsidP="00863250">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63250">
              <w:rPr>
                <w:rFonts w:ascii="Times New Roman" w:eastAsia="Times New Roman" w:hAnsi="Times New Roman" w:cs="Times New Roman"/>
                <w:sz w:val="28"/>
                <w:szCs w:val="28"/>
                <w:lang w:eastAsia="ru-RU"/>
              </w:rPr>
              <w:t>4</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E92772" w:rsidP="00974F25">
            <w:pPr>
              <w:widowControl w:val="0"/>
              <w:spacing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Талон на гарантийное обслу</w:t>
            </w:r>
            <w:r w:rsidR="00DB3212">
              <w:rPr>
                <w:rFonts w:ascii="Times New Roman" w:eastAsia="Times New Roman" w:hAnsi="Times New Roman" w:cs="Times New Roman"/>
                <w:sz w:val="28"/>
                <w:szCs w:val="28"/>
                <w:lang w:eastAsia="ru-RU"/>
              </w:rPr>
              <w:t>живание</w:t>
            </w:r>
          </w:p>
        </w:tc>
        <w:tc>
          <w:tcPr>
            <w:tcW w:w="312" w:type="pct"/>
            <w:tcMar>
              <w:top w:w="57" w:type="dxa"/>
              <w:left w:w="57" w:type="dxa"/>
              <w:bottom w:w="57" w:type="dxa"/>
              <w:right w:w="57" w:type="dxa"/>
            </w:tcMar>
            <w:hideMark/>
          </w:tcPr>
          <w:p w:rsidR="00466EF6" w:rsidRPr="00351A99" w:rsidRDefault="00351A99" w:rsidP="00DB3212">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B3212">
              <w:rPr>
                <w:rFonts w:ascii="Times New Roman" w:eastAsia="Times New Roman" w:hAnsi="Times New Roman" w:cs="Times New Roman"/>
                <w:sz w:val="28"/>
                <w:szCs w:val="28"/>
                <w:lang w:eastAsia="ru-RU"/>
              </w:rPr>
              <w:t>5</w:t>
            </w:r>
          </w:p>
        </w:tc>
      </w:tr>
      <w:tr w:rsidR="00466EF6" w:rsidRPr="004B1FC2" w:rsidTr="00DB3212">
        <w:trPr>
          <w:trHeight w:val="371"/>
          <w:tblCellSpacing w:w="22" w:type="dxa"/>
          <w:jc w:val="center"/>
        </w:trPr>
        <w:tc>
          <w:tcPr>
            <w:tcW w:w="4623" w:type="pct"/>
            <w:tcMar>
              <w:top w:w="57" w:type="dxa"/>
              <w:left w:w="57" w:type="dxa"/>
              <w:bottom w:w="57" w:type="dxa"/>
              <w:right w:w="57" w:type="dxa"/>
            </w:tcMar>
            <w:hideMark/>
          </w:tcPr>
          <w:p w:rsidR="00466EF6" w:rsidRPr="004B1FC2" w:rsidRDefault="00DB3212" w:rsidP="00974F25">
            <w:pPr>
              <w:widowControl w:val="0"/>
              <w:spacing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Свидетельство о приемке </w:t>
            </w:r>
          </w:p>
        </w:tc>
        <w:tc>
          <w:tcPr>
            <w:tcW w:w="312" w:type="pct"/>
            <w:tcMar>
              <w:top w:w="57" w:type="dxa"/>
              <w:left w:w="57" w:type="dxa"/>
              <w:bottom w:w="57" w:type="dxa"/>
              <w:right w:w="57" w:type="dxa"/>
            </w:tcMar>
            <w:hideMark/>
          </w:tcPr>
          <w:p w:rsidR="00466EF6" w:rsidRPr="00351A99"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B3212">
              <w:rPr>
                <w:rFonts w:ascii="Times New Roman" w:eastAsia="Times New Roman" w:hAnsi="Times New Roman" w:cs="Times New Roman"/>
                <w:sz w:val="28"/>
                <w:szCs w:val="28"/>
                <w:lang w:eastAsia="ru-RU"/>
              </w:rPr>
              <w:t>7</w:t>
            </w: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Приложение 1. Схема электрическая принципиальная</w:t>
            </w:r>
          </w:p>
        </w:tc>
        <w:tc>
          <w:tcPr>
            <w:tcW w:w="312" w:type="pct"/>
            <w:tcMar>
              <w:top w:w="57" w:type="dxa"/>
              <w:left w:w="57" w:type="dxa"/>
              <w:bottom w:w="57" w:type="dxa"/>
              <w:right w:w="57" w:type="dxa"/>
            </w:tcMar>
            <w:hideMark/>
          </w:tcPr>
          <w:p w:rsidR="00466EF6" w:rsidRPr="00351A99" w:rsidRDefault="00AE2E2A"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B3212">
              <w:rPr>
                <w:rFonts w:ascii="Times New Roman" w:eastAsia="Times New Roman" w:hAnsi="Times New Roman" w:cs="Times New Roman"/>
                <w:sz w:val="28"/>
                <w:szCs w:val="28"/>
                <w:lang w:eastAsia="ru-RU"/>
              </w:rPr>
              <w:t>8</w:t>
            </w:r>
          </w:p>
        </w:tc>
      </w:tr>
      <w:tr w:rsidR="00894034" w:rsidRPr="004B1FC2" w:rsidTr="00DB3212">
        <w:trPr>
          <w:trHeight w:val="15"/>
          <w:tblCellSpacing w:w="22" w:type="dxa"/>
          <w:jc w:val="center"/>
        </w:trPr>
        <w:tc>
          <w:tcPr>
            <w:tcW w:w="4623" w:type="pct"/>
            <w:tcMar>
              <w:top w:w="57" w:type="dxa"/>
              <w:left w:w="57" w:type="dxa"/>
              <w:bottom w:w="57" w:type="dxa"/>
              <w:right w:w="57" w:type="dxa"/>
            </w:tcMar>
            <w:hideMark/>
          </w:tcPr>
          <w:p w:rsidR="00894034" w:rsidRPr="004B1FC2" w:rsidRDefault="00894034"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894034" w:rsidRDefault="00894034"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r w:rsidR="00466EF6" w:rsidRPr="004B1FC2" w:rsidTr="00DB3212">
        <w:trPr>
          <w:trHeight w:val="15"/>
          <w:tblCellSpacing w:w="22" w:type="dxa"/>
          <w:jc w:val="center"/>
        </w:trPr>
        <w:tc>
          <w:tcPr>
            <w:tcW w:w="4623" w:type="pct"/>
            <w:tcMar>
              <w:top w:w="57" w:type="dxa"/>
              <w:left w:w="57" w:type="dxa"/>
              <w:bottom w:w="57" w:type="dxa"/>
              <w:right w:w="57" w:type="dxa"/>
            </w:tcMar>
            <w:hideMark/>
          </w:tcPr>
          <w:p w:rsidR="00466EF6" w:rsidRPr="00EA0212" w:rsidRDefault="00466EF6"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466EF6" w:rsidRPr="00351A99" w:rsidRDefault="00466EF6"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r w:rsidR="00894034" w:rsidRPr="004B1FC2" w:rsidTr="00DB3212">
        <w:trPr>
          <w:trHeight w:val="15"/>
          <w:tblCellSpacing w:w="22" w:type="dxa"/>
          <w:jc w:val="center"/>
        </w:trPr>
        <w:tc>
          <w:tcPr>
            <w:tcW w:w="4623" w:type="pct"/>
            <w:tcMar>
              <w:top w:w="57" w:type="dxa"/>
              <w:left w:w="57" w:type="dxa"/>
              <w:bottom w:w="57" w:type="dxa"/>
              <w:right w:w="57" w:type="dxa"/>
            </w:tcMar>
            <w:hideMark/>
          </w:tcPr>
          <w:p w:rsidR="00894034" w:rsidRDefault="00894034" w:rsidP="00974F25">
            <w:pPr>
              <w:widowControl w:val="0"/>
              <w:spacing w:line="240" w:lineRule="auto"/>
              <w:jc w:val="left"/>
              <w:rPr>
                <w:rFonts w:ascii="Times New Roman" w:eastAsia="Times New Roman" w:hAnsi="Times New Roman" w:cs="Times New Roman"/>
                <w:sz w:val="28"/>
                <w:szCs w:val="28"/>
                <w:lang w:eastAsia="ru-RU"/>
              </w:rPr>
            </w:pPr>
          </w:p>
          <w:p w:rsidR="00894034" w:rsidRDefault="00894034" w:rsidP="00974F25">
            <w:pPr>
              <w:widowControl w:val="0"/>
              <w:spacing w:line="240" w:lineRule="auto"/>
              <w:jc w:val="left"/>
              <w:rPr>
                <w:rFonts w:ascii="Times New Roman" w:eastAsia="Times New Roman" w:hAnsi="Times New Roman" w:cs="Times New Roman"/>
                <w:sz w:val="28"/>
                <w:szCs w:val="28"/>
                <w:lang w:eastAsia="ru-RU"/>
              </w:rPr>
            </w:pPr>
          </w:p>
          <w:p w:rsidR="00894034" w:rsidRDefault="00894034" w:rsidP="00974F25">
            <w:pPr>
              <w:widowControl w:val="0"/>
              <w:spacing w:line="240" w:lineRule="auto"/>
              <w:jc w:val="left"/>
              <w:rPr>
                <w:rFonts w:ascii="Times New Roman" w:eastAsia="Times New Roman" w:hAnsi="Times New Roman" w:cs="Times New Roman"/>
                <w:sz w:val="28"/>
                <w:szCs w:val="28"/>
                <w:lang w:eastAsia="ru-RU"/>
              </w:rPr>
            </w:pPr>
          </w:p>
          <w:p w:rsidR="00894034" w:rsidRDefault="00894034" w:rsidP="00974F25">
            <w:pPr>
              <w:widowControl w:val="0"/>
              <w:spacing w:line="240" w:lineRule="auto"/>
              <w:jc w:val="left"/>
              <w:rPr>
                <w:rFonts w:ascii="Times New Roman" w:eastAsia="Times New Roman" w:hAnsi="Times New Roman" w:cs="Times New Roman"/>
                <w:sz w:val="28"/>
                <w:szCs w:val="28"/>
                <w:lang w:eastAsia="ru-RU"/>
              </w:rPr>
            </w:pPr>
          </w:p>
          <w:p w:rsidR="00894034" w:rsidRPr="00EA0212" w:rsidRDefault="00894034"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894034" w:rsidRPr="00351A99" w:rsidRDefault="00894034"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r w:rsidR="00EA0212" w:rsidRPr="004B1FC2" w:rsidTr="00DB3212">
        <w:trPr>
          <w:trHeight w:val="16"/>
          <w:tblCellSpacing w:w="22" w:type="dxa"/>
          <w:jc w:val="center"/>
        </w:trPr>
        <w:tc>
          <w:tcPr>
            <w:tcW w:w="4623" w:type="pct"/>
            <w:tcMar>
              <w:top w:w="57" w:type="dxa"/>
              <w:left w:w="57" w:type="dxa"/>
              <w:bottom w:w="57" w:type="dxa"/>
              <w:right w:w="57" w:type="dxa"/>
            </w:tcMar>
            <w:hideMark/>
          </w:tcPr>
          <w:p w:rsidR="00EA0212" w:rsidRPr="004B1FC2" w:rsidRDefault="00EA0212"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EA0212" w:rsidRPr="00351A99" w:rsidRDefault="00EA0212"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bl>
    <w:p w:rsidR="00466EF6" w:rsidRPr="007B043B" w:rsidRDefault="00466EF6" w:rsidP="0066561A">
      <w:pPr>
        <w:pStyle w:val="a9"/>
        <w:numPr>
          <w:ilvl w:val="0"/>
          <w:numId w:val="1"/>
        </w:numPr>
        <w:spacing w:before="360" w:beforeAutospacing="0"/>
        <w:ind w:left="357" w:hanging="357"/>
        <w:jc w:val="center"/>
        <w:outlineLvl w:val="0"/>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lastRenderedPageBreak/>
        <w:t>Общие указания.</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Изделие работает от электросети переменного тока частотой 50Гц, напряжением 220В, и предназначено для эксплуатации в отапливаемом помещении с диапазоном температур окружающего воздуха от +10ºС до +50ºС, относительной влажности (без конденсации) воздуха 80%</w:t>
      </w:r>
      <w:r w:rsidR="002A1C38">
        <w:rPr>
          <w:rFonts w:ascii="Times New Roman" w:hAnsi="Times New Roman" w:cs="Times New Roman"/>
          <w:sz w:val="28"/>
          <w:szCs w:val="28"/>
        </w:rPr>
        <w:t xml:space="preserve"> </w:t>
      </w:r>
      <w:r w:rsidRPr="006E49A2">
        <w:rPr>
          <w:rFonts w:ascii="Times New Roman" w:hAnsi="Times New Roman" w:cs="Times New Roman"/>
          <w:sz w:val="28"/>
          <w:szCs w:val="28"/>
        </w:rPr>
        <w:t>при 20°С, при условии гарантированного проветривания или наличия вытяжной вентиляции, атмосферном давлении от 84 до 107 кПа (от 630 до 800 мм рт.ст).</w:t>
      </w:r>
    </w:p>
    <w:p w:rsidR="00124457" w:rsidRPr="006E49A2" w:rsidRDefault="006A25A8" w:rsidP="006E49A2">
      <w:pPr>
        <w:widowControl w:val="0"/>
        <w:numPr>
          <w:ilvl w:val="1"/>
          <w:numId w:val="2"/>
        </w:numPr>
        <w:rPr>
          <w:rFonts w:ascii="Times New Roman" w:hAnsi="Times New Roman" w:cs="Times New Roman"/>
          <w:sz w:val="28"/>
          <w:szCs w:val="28"/>
        </w:rPr>
      </w:pPr>
      <w:r>
        <w:rPr>
          <w:rFonts w:ascii="Times New Roman" w:hAnsi="Times New Roman" w:cs="Times New Roman"/>
          <w:sz w:val="28"/>
          <w:szCs w:val="28"/>
        </w:rPr>
        <w:t>Печь</w:t>
      </w:r>
      <w:r w:rsidR="009E2D2B">
        <w:rPr>
          <w:rFonts w:ascii="Times New Roman" w:hAnsi="Times New Roman" w:cs="Times New Roman"/>
          <w:sz w:val="28"/>
          <w:szCs w:val="28"/>
        </w:rPr>
        <w:t xml:space="preserve"> через патрубок</w:t>
      </w:r>
      <w:r w:rsidR="007B6568" w:rsidRPr="006E49A2">
        <w:rPr>
          <w:rFonts w:ascii="Times New Roman" w:hAnsi="Times New Roman" w:cs="Times New Roman"/>
          <w:sz w:val="28"/>
          <w:szCs w:val="28"/>
        </w:rPr>
        <w:t xml:space="preserve"> подключается к водопроводной сети давлением до 5 атмосфер</w:t>
      </w:r>
      <w:r w:rsidR="00121A0F" w:rsidRPr="006E49A2">
        <w:rPr>
          <w:rFonts w:ascii="Times New Roman" w:hAnsi="Times New Roman" w:cs="Times New Roman"/>
          <w:sz w:val="28"/>
          <w:szCs w:val="28"/>
        </w:rPr>
        <w:t>, через редуктор</w:t>
      </w:r>
      <w:r w:rsidR="00540219" w:rsidRPr="006E49A2">
        <w:rPr>
          <w:rFonts w:ascii="Times New Roman" w:hAnsi="Times New Roman" w:cs="Times New Roman"/>
          <w:sz w:val="28"/>
          <w:szCs w:val="28"/>
        </w:rPr>
        <w:t>,</w:t>
      </w:r>
      <w:r w:rsidR="00121A0F" w:rsidRPr="006E49A2">
        <w:rPr>
          <w:rFonts w:ascii="Times New Roman" w:hAnsi="Times New Roman" w:cs="Times New Roman"/>
          <w:sz w:val="28"/>
          <w:szCs w:val="28"/>
        </w:rPr>
        <w:t xml:space="preserve"> отрегулированный на давление </w:t>
      </w:r>
      <w:r w:rsidR="00124457" w:rsidRPr="006E49A2">
        <w:rPr>
          <w:rFonts w:ascii="Times New Roman" w:hAnsi="Times New Roman" w:cs="Times New Roman"/>
          <w:sz w:val="28"/>
          <w:szCs w:val="28"/>
        </w:rPr>
        <w:t>1,2</w:t>
      </w:r>
      <w:r w:rsidR="00121A0F" w:rsidRPr="006E49A2">
        <w:rPr>
          <w:rFonts w:ascii="Times New Roman" w:hAnsi="Times New Roman" w:cs="Times New Roman"/>
          <w:sz w:val="28"/>
          <w:szCs w:val="28"/>
        </w:rPr>
        <w:t xml:space="preserve"> атм</w:t>
      </w:r>
      <w:r w:rsidR="007B6568" w:rsidRPr="006E49A2">
        <w:rPr>
          <w:rFonts w:ascii="Times New Roman" w:hAnsi="Times New Roman" w:cs="Times New Roman"/>
          <w:sz w:val="28"/>
          <w:szCs w:val="28"/>
        </w:rPr>
        <w:t>.</w:t>
      </w:r>
      <w:r w:rsidR="00031965">
        <w:rPr>
          <w:rFonts w:ascii="Times New Roman" w:hAnsi="Times New Roman" w:cs="Times New Roman"/>
          <w:sz w:val="28"/>
          <w:szCs w:val="28"/>
        </w:rPr>
        <w:t xml:space="preserve"> Работа без фильтра запрещена.</w:t>
      </w:r>
    </w:p>
    <w:p w:rsidR="006E49A2" w:rsidRPr="006E49A2" w:rsidRDefault="00A83281" w:rsidP="006E49A2">
      <w:pPr>
        <w:widowControl w:val="0"/>
        <w:numPr>
          <w:ilvl w:val="1"/>
          <w:numId w:val="2"/>
        </w:numPr>
        <w:rPr>
          <w:rFonts w:ascii="Times New Roman" w:hAnsi="Times New Roman" w:cs="Times New Roman"/>
          <w:sz w:val="28"/>
          <w:szCs w:val="28"/>
        </w:rPr>
      </w:pPr>
      <w:r>
        <w:rPr>
          <w:rFonts w:ascii="Times New Roman" w:hAnsi="Times New Roman" w:cs="Times New Roman"/>
          <w:sz w:val="28"/>
          <w:szCs w:val="28"/>
        </w:rPr>
        <w:t xml:space="preserve">Печь </w:t>
      </w:r>
      <w:r w:rsidR="006E49A2" w:rsidRPr="00E458AB">
        <w:rPr>
          <w:rFonts w:ascii="Times New Roman" w:hAnsi="Times New Roman" w:cs="Times New Roman"/>
          <w:sz w:val="28"/>
          <w:szCs w:val="28"/>
        </w:rPr>
        <w:t xml:space="preserve">подключается к электросети </w:t>
      </w:r>
      <w:r w:rsidR="009E2D2B">
        <w:rPr>
          <w:rFonts w:ascii="Times New Roman" w:hAnsi="Times New Roman" w:cs="Times New Roman"/>
          <w:sz w:val="28"/>
          <w:szCs w:val="28"/>
        </w:rPr>
        <w:t>согласно приложению 1</w:t>
      </w:r>
      <w:r w:rsidR="004300B0">
        <w:rPr>
          <w:rFonts w:ascii="Times New Roman" w:hAnsi="Times New Roman" w:cs="Times New Roman"/>
          <w:sz w:val="28"/>
          <w:szCs w:val="28"/>
        </w:rPr>
        <w:t>.</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При покупке изделия требуйте проверку комплектности.</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 xml:space="preserve"> Изделие или подставка под него, для предотвращения травмирования персонала, устанавливается на устойчивом, горизонтальном несгораемом основании.</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 xml:space="preserve"> При длительных перерывах в эксплуатации (на ночь) отключать изделие от сети электроснабжения.</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Оберегайте изделие от ударов и небрежного обращения.</w:t>
      </w:r>
    </w:p>
    <w:p w:rsid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При нарушении потребителем правил, изложенных в настоящем руководстве по эксплуатации, изделие гарантийному ремонту не подлежит.</w:t>
      </w:r>
    </w:p>
    <w:p w:rsidR="006E49A2" w:rsidRPr="006E49A2" w:rsidRDefault="006E49A2" w:rsidP="006E49A2">
      <w:pPr>
        <w:widowControl w:val="0"/>
        <w:ind w:left="0" w:firstLine="0"/>
        <w:rPr>
          <w:rFonts w:ascii="Times New Roman" w:hAnsi="Times New Roman" w:cs="Times New Roman"/>
          <w:sz w:val="28"/>
          <w:szCs w:val="28"/>
        </w:rPr>
      </w:pPr>
    </w:p>
    <w:p w:rsidR="00F50726" w:rsidRPr="00C56BA7" w:rsidRDefault="00C41428" w:rsidP="002E5765">
      <w:pPr>
        <w:pStyle w:val="a9"/>
        <w:widowControl w:val="0"/>
        <w:numPr>
          <w:ilvl w:val="0"/>
          <w:numId w:val="2"/>
        </w:numPr>
        <w:ind w:left="357" w:hanging="357"/>
        <w:contextualSpacing w:val="0"/>
        <w:jc w:val="center"/>
        <w:rPr>
          <w:rFonts w:ascii="Times New Roman" w:eastAsia="Times New Roman" w:hAnsi="Times New Roman" w:cs="Times New Roman"/>
          <w:b/>
          <w:sz w:val="28"/>
          <w:szCs w:val="28"/>
          <w:lang w:eastAsia="ru-RU"/>
        </w:rPr>
      </w:pPr>
      <w:r w:rsidRPr="00C56BA7">
        <w:rPr>
          <w:rFonts w:ascii="Times New Roman" w:eastAsia="Times New Roman" w:hAnsi="Times New Roman" w:cs="Times New Roman"/>
          <w:b/>
          <w:sz w:val="28"/>
          <w:szCs w:val="28"/>
          <w:lang w:eastAsia="ru-RU"/>
        </w:rPr>
        <w:t>Назначение изделия.</w:t>
      </w:r>
    </w:p>
    <w:p w:rsidR="00E00E9A" w:rsidRPr="00E00E9A" w:rsidRDefault="0058628E" w:rsidP="00765BE5">
      <w:pPr>
        <w:widowControl w:val="0"/>
        <w:numPr>
          <w:ilvl w:val="1"/>
          <w:numId w:val="2"/>
        </w:numPr>
        <w:rPr>
          <w:rFonts w:ascii="Times New Roman" w:eastAsia="Times New Roman" w:hAnsi="Times New Roman" w:cs="Times New Roman"/>
          <w:sz w:val="28"/>
          <w:szCs w:val="28"/>
          <w:lang w:eastAsia="ru-RU"/>
        </w:rPr>
      </w:pPr>
      <w:r>
        <w:rPr>
          <w:rFonts w:ascii="Times New Roman" w:hAnsi="Times New Roman" w:cs="Times New Roman"/>
          <w:sz w:val="28"/>
          <w:szCs w:val="28"/>
        </w:rPr>
        <w:t>Конвекционная печь</w:t>
      </w:r>
      <w:r w:rsidR="003317F9" w:rsidRPr="00E00E9A">
        <w:rPr>
          <w:rFonts w:ascii="Times New Roman" w:hAnsi="Times New Roman" w:cs="Times New Roman"/>
          <w:sz w:val="28"/>
          <w:szCs w:val="28"/>
        </w:rPr>
        <w:t xml:space="preserve"> предназначена для тепловой обработки </w:t>
      </w:r>
      <w:r w:rsidR="00E00E9A" w:rsidRPr="00E00E9A">
        <w:rPr>
          <w:rFonts w:ascii="Times New Roman" w:hAnsi="Times New Roman" w:cs="Times New Roman"/>
          <w:sz w:val="28"/>
          <w:szCs w:val="28"/>
        </w:rPr>
        <w:t>полуфабрикатов в функциональных емкостях жарения, тушения и пассивирования, для выпечки хлебобулочных изделий на предприятиях общественного питания.</w:t>
      </w:r>
    </w:p>
    <w:p w:rsidR="00E50E95" w:rsidRPr="0072319C" w:rsidRDefault="003718B5" w:rsidP="00765BE5">
      <w:pPr>
        <w:widowControl w:val="0"/>
        <w:numPr>
          <w:ilvl w:val="1"/>
          <w:numId w:val="2"/>
        </w:num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Конвекционная печь позволяет готовить с применением пара. Тип парообразования конвекционной печи инжекторный, т.е. </w:t>
      </w:r>
      <w:r w:rsidR="00111598">
        <w:rPr>
          <w:rFonts w:ascii="Times New Roman" w:hAnsi="Times New Roman" w:cs="Times New Roman"/>
          <w:sz w:val="28"/>
          <w:szCs w:val="28"/>
        </w:rPr>
        <w:t xml:space="preserve">вода в небольшом </w:t>
      </w:r>
      <w:r w:rsidR="00111598">
        <w:rPr>
          <w:rFonts w:ascii="Times New Roman" w:hAnsi="Times New Roman" w:cs="Times New Roman"/>
          <w:sz w:val="28"/>
          <w:szCs w:val="28"/>
        </w:rPr>
        <w:lastRenderedPageBreak/>
        <w:t>количестве подается на вент</w:t>
      </w:r>
      <w:r w:rsidR="00F51B60">
        <w:rPr>
          <w:rFonts w:ascii="Times New Roman" w:hAnsi="Times New Roman" w:cs="Times New Roman"/>
          <w:sz w:val="28"/>
          <w:szCs w:val="28"/>
        </w:rPr>
        <w:t>илятор и разбрызгивается на ТЭН</w:t>
      </w:r>
      <w:r w:rsidR="00111598">
        <w:rPr>
          <w:rFonts w:ascii="Times New Roman" w:hAnsi="Times New Roman" w:cs="Times New Roman"/>
          <w:sz w:val="28"/>
          <w:szCs w:val="28"/>
        </w:rPr>
        <w:t xml:space="preserve">ы. </w:t>
      </w:r>
      <w:r w:rsidR="00480CCD">
        <w:rPr>
          <w:rFonts w:ascii="Times New Roman" w:hAnsi="Times New Roman" w:cs="Times New Roman"/>
          <w:sz w:val="28"/>
          <w:szCs w:val="28"/>
        </w:rPr>
        <w:t xml:space="preserve">Так в камере печи образуется пар с постоянной температурой. </w:t>
      </w:r>
      <w:r>
        <w:rPr>
          <w:rFonts w:ascii="Times New Roman" w:hAnsi="Times New Roman" w:cs="Times New Roman"/>
          <w:sz w:val="28"/>
          <w:szCs w:val="28"/>
        </w:rPr>
        <w:t xml:space="preserve"> </w:t>
      </w:r>
    </w:p>
    <w:p w:rsidR="00C41428" w:rsidRDefault="00DA6698" w:rsidP="00C41428">
      <w:pPr>
        <w:pStyle w:val="a9"/>
        <w:numPr>
          <w:ilvl w:val="1"/>
          <w:numId w:val="2"/>
        </w:numPr>
        <w:rPr>
          <w:rFonts w:ascii="Times New Roman" w:eastAsia="Times New Roman" w:hAnsi="Times New Roman" w:cs="Times New Roman"/>
          <w:sz w:val="28"/>
          <w:szCs w:val="28"/>
          <w:lang w:eastAsia="ru-RU"/>
        </w:rPr>
      </w:pPr>
      <w:r w:rsidRPr="00765BE5">
        <w:rPr>
          <w:rFonts w:ascii="Times New Roman" w:eastAsia="Times New Roman" w:hAnsi="Times New Roman" w:cs="Times New Roman"/>
          <w:sz w:val="28"/>
          <w:szCs w:val="28"/>
          <w:lang w:eastAsia="ru-RU"/>
        </w:rPr>
        <w:t xml:space="preserve"> </w:t>
      </w:r>
      <w:r w:rsidR="00987A9B">
        <w:rPr>
          <w:rFonts w:ascii="Times New Roman" w:eastAsia="Times New Roman" w:hAnsi="Times New Roman" w:cs="Times New Roman"/>
          <w:sz w:val="28"/>
          <w:szCs w:val="28"/>
          <w:lang w:eastAsia="ru-RU"/>
        </w:rPr>
        <w:t xml:space="preserve">Камера </w:t>
      </w:r>
      <w:r w:rsidR="0058628E">
        <w:rPr>
          <w:rFonts w:ascii="Times New Roman" w:eastAsia="Times New Roman" w:hAnsi="Times New Roman" w:cs="Times New Roman"/>
          <w:sz w:val="28"/>
          <w:szCs w:val="28"/>
          <w:lang w:eastAsia="ru-RU"/>
        </w:rPr>
        <w:t>печи</w:t>
      </w:r>
      <w:r w:rsidR="00987A9B">
        <w:rPr>
          <w:rFonts w:ascii="Times New Roman" w:eastAsia="Times New Roman" w:hAnsi="Times New Roman" w:cs="Times New Roman"/>
          <w:sz w:val="28"/>
          <w:szCs w:val="28"/>
          <w:lang w:eastAsia="ru-RU"/>
        </w:rPr>
        <w:t xml:space="preserve"> изготовлена</w:t>
      </w:r>
      <w:r w:rsidR="007938F5" w:rsidRPr="00765BE5">
        <w:rPr>
          <w:rFonts w:ascii="Times New Roman" w:eastAsia="Times New Roman" w:hAnsi="Times New Roman" w:cs="Times New Roman"/>
          <w:sz w:val="28"/>
          <w:szCs w:val="28"/>
          <w:lang w:eastAsia="ru-RU"/>
        </w:rPr>
        <w:t xml:space="preserve"> из пищевой нержавеющей стали, что позволяет использовать данную установку в системе общественного питания.</w:t>
      </w:r>
    </w:p>
    <w:p w:rsidR="00B714B8" w:rsidRPr="004B1FC2" w:rsidRDefault="007938F5" w:rsidP="00B714B8">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16F39">
        <w:rPr>
          <w:rFonts w:ascii="Times New Roman" w:eastAsia="Times New Roman" w:hAnsi="Times New Roman" w:cs="Times New Roman"/>
          <w:sz w:val="28"/>
          <w:szCs w:val="28"/>
          <w:lang w:eastAsia="ru-RU"/>
        </w:rPr>
        <w:t>Приобретая наше</w:t>
      </w:r>
      <w:r w:rsidR="00B714B8" w:rsidRPr="004B1FC2">
        <w:rPr>
          <w:rFonts w:ascii="Times New Roman" w:eastAsia="Times New Roman" w:hAnsi="Times New Roman" w:cs="Times New Roman"/>
          <w:sz w:val="28"/>
          <w:szCs w:val="28"/>
          <w:lang w:eastAsia="ru-RU"/>
        </w:rPr>
        <w:t xml:space="preserve"> </w:t>
      </w:r>
      <w:r w:rsidR="00216F39">
        <w:rPr>
          <w:rFonts w:ascii="Times New Roman" w:eastAsia="Times New Roman" w:hAnsi="Times New Roman" w:cs="Times New Roman"/>
          <w:sz w:val="28"/>
          <w:szCs w:val="28"/>
          <w:lang w:eastAsia="ru-RU"/>
        </w:rPr>
        <w:t>оборудование</w:t>
      </w:r>
      <w:r w:rsidR="00B714B8" w:rsidRPr="004B1FC2">
        <w:rPr>
          <w:rFonts w:ascii="Times New Roman" w:eastAsia="Times New Roman" w:hAnsi="Times New Roman" w:cs="Times New Roman"/>
          <w:sz w:val="28"/>
          <w:szCs w:val="28"/>
          <w:lang w:eastAsia="ru-RU"/>
        </w:rPr>
        <w:t>, внимательно ознакомьтесь с руководством по эксплуата</w:t>
      </w:r>
      <w:r w:rsidR="00216F39">
        <w:rPr>
          <w:rFonts w:ascii="Times New Roman" w:eastAsia="Times New Roman" w:hAnsi="Times New Roman" w:cs="Times New Roman"/>
          <w:sz w:val="28"/>
          <w:szCs w:val="28"/>
          <w:lang w:eastAsia="ru-RU"/>
        </w:rPr>
        <w:t xml:space="preserve">ции. Это поможет Вам успешно его </w:t>
      </w:r>
      <w:r w:rsidR="00B714B8" w:rsidRPr="004B1FC2">
        <w:rPr>
          <w:rFonts w:ascii="Times New Roman" w:eastAsia="Times New Roman" w:hAnsi="Times New Roman" w:cs="Times New Roman"/>
          <w:sz w:val="28"/>
          <w:szCs w:val="28"/>
          <w:lang w:eastAsia="ru-RU"/>
        </w:rPr>
        <w:t>использовать в Вашей пр</w:t>
      </w:r>
      <w:r w:rsidR="00462511">
        <w:rPr>
          <w:rFonts w:ascii="Times New Roman" w:eastAsia="Times New Roman" w:hAnsi="Times New Roman" w:cs="Times New Roman"/>
          <w:sz w:val="28"/>
          <w:szCs w:val="28"/>
          <w:lang w:eastAsia="ru-RU"/>
        </w:rPr>
        <w:t>офессиональной</w:t>
      </w:r>
      <w:r w:rsidR="00852024">
        <w:rPr>
          <w:rFonts w:ascii="Times New Roman" w:eastAsia="Times New Roman" w:hAnsi="Times New Roman" w:cs="Times New Roman"/>
          <w:sz w:val="28"/>
          <w:szCs w:val="28"/>
          <w:lang w:eastAsia="ru-RU"/>
        </w:rPr>
        <w:t xml:space="preserve"> </w:t>
      </w:r>
      <w:r w:rsidR="00B714B8" w:rsidRPr="004B1FC2">
        <w:rPr>
          <w:rFonts w:ascii="Times New Roman" w:eastAsia="Times New Roman" w:hAnsi="Times New Roman" w:cs="Times New Roman"/>
          <w:sz w:val="28"/>
          <w:szCs w:val="28"/>
          <w:lang w:eastAsia="ru-RU"/>
        </w:rPr>
        <w:t>деятельности.</w:t>
      </w:r>
    </w:p>
    <w:p w:rsidR="00222EC6" w:rsidRPr="00894034" w:rsidRDefault="00B714B8" w:rsidP="00894034">
      <w:pPr>
        <w:numPr>
          <w:ilvl w:val="1"/>
          <w:numId w:val="2"/>
        </w:numPr>
        <w:rPr>
          <w:rFonts w:ascii="Times New Roman" w:eastAsia="Times New Roman" w:hAnsi="Times New Roman" w:cs="Times New Roman"/>
          <w:sz w:val="28"/>
          <w:szCs w:val="28"/>
          <w:lang w:eastAsia="ru-RU"/>
        </w:rPr>
      </w:pPr>
      <w:r w:rsidRPr="007A5478">
        <w:rPr>
          <w:rFonts w:ascii="Times New Roman" w:eastAsia="Times New Roman" w:hAnsi="Times New Roman" w:cs="Times New Roman"/>
          <w:sz w:val="28"/>
          <w:szCs w:val="28"/>
          <w:lang w:eastAsia="ru-RU"/>
        </w:rPr>
        <w:t xml:space="preserve"> </w:t>
      </w:r>
      <w:r w:rsidR="00CA3A04" w:rsidRPr="007A5478">
        <w:rPr>
          <w:rFonts w:ascii="Times New Roman" w:eastAsia="Times New Roman" w:hAnsi="Times New Roman" w:cs="Times New Roman"/>
          <w:sz w:val="28"/>
          <w:szCs w:val="28"/>
          <w:lang w:eastAsia="ru-RU"/>
        </w:rPr>
        <w:t xml:space="preserve">Предприятие «Гриль-Мастер» постоянно совершенствует </w:t>
      </w:r>
      <w:r w:rsidR="00FA1E98" w:rsidRPr="007A5478">
        <w:rPr>
          <w:rFonts w:ascii="Times New Roman" w:eastAsia="Times New Roman" w:hAnsi="Times New Roman" w:cs="Times New Roman"/>
          <w:sz w:val="28"/>
          <w:szCs w:val="28"/>
          <w:lang w:eastAsia="ru-RU"/>
        </w:rPr>
        <w:t>конструкцию</w:t>
      </w:r>
      <w:r w:rsidR="00CA3A04" w:rsidRPr="007A5478">
        <w:rPr>
          <w:rFonts w:ascii="Times New Roman" w:eastAsia="Times New Roman" w:hAnsi="Times New Roman" w:cs="Times New Roman"/>
          <w:sz w:val="28"/>
          <w:szCs w:val="28"/>
          <w:lang w:eastAsia="ru-RU"/>
        </w:rPr>
        <w:t xml:space="preserve"> </w:t>
      </w:r>
      <w:r w:rsidR="00FA1E98" w:rsidRPr="007A5478">
        <w:rPr>
          <w:rFonts w:ascii="Times New Roman" w:eastAsia="Times New Roman" w:hAnsi="Times New Roman" w:cs="Times New Roman"/>
          <w:sz w:val="28"/>
          <w:szCs w:val="28"/>
          <w:lang w:eastAsia="ru-RU"/>
        </w:rPr>
        <w:t>изделий</w:t>
      </w:r>
      <w:r w:rsidR="00CA3A04" w:rsidRPr="007A5478">
        <w:rPr>
          <w:rFonts w:ascii="Times New Roman" w:eastAsia="Times New Roman" w:hAnsi="Times New Roman" w:cs="Times New Roman"/>
          <w:sz w:val="28"/>
          <w:szCs w:val="28"/>
          <w:lang w:eastAsia="ru-RU"/>
        </w:rPr>
        <w:t>, поэтому внешний вид и технические характеристики изделия могут отличаться от указанных в данном руководстве без ухудшения потребительских свойств.</w:t>
      </w:r>
    </w:p>
    <w:p w:rsidR="006E459E" w:rsidRDefault="00F81A98" w:rsidP="00166645">
      <w:pPr>
        <w:pStyle w:val="a9"/>
        <w:numPr>
          <w:ilvl w:val="0"/>
          <w:numId w:val="2"/>
        </w:numPr>
        <w:spacing w:line="240" w:lineRule="auto"/>
        <w:ind w:left="357" w:hanging="357"/>
        <w:jc w:val="center"/>
        <w:rPr>
          <w:rFonts w:ascii="Times New Roman" w:eastAsia="Times New Roman" w:hAnsi="Times New Roman" w:cs="Times New Roman"/>
          <w:b/>
          <w:sz w:val="28"/>
          <w:szCs w:val="28"/>
          <w:lang w:eastAsia="ru-RU"/>
        </w:rPr>
      </w:pPr>
      <w:r w:rsidRPr="00BE5681">
        <w:rPr>
          <w:rFonts w:ascii="Times New Roman" w:eastAsia="Times New Roman" w:hAnsi="Times New Roman" w:cs="Times New Roman"/>
          <w:b/>
          <w:sz w:val="28"/>
          <w:szCs w:val="28"/>
          <w:lang w:eastAsia="ru-RU"/>
        </w:rPr>
        <w:t>Технические характеристики изделия.</w:t>
      </w:r>
    </w:p>
    <w:p w:rsidR="00A14244" w:rsidRPr="00A14244" w:rsidRDefault="00A14244" w:rsidP="00A14244">
      <w:pPr>
        <w:pStyle w:val="a9"/>
        <w:spacing w:line="240" w:lineRule="auto"/>
        <w:ind w:left="8529" w:firstLine="0"/>
        <w:rPr>
          <w:rFonts w:ascii="Times New Roman" w:eastAsia="Times New Roman" w:hAnsi="Times New Roman" w:cs="Times New Roman"/>
          <w:sz w:val="28"/>
          <w:szCs w:val="28"/>
          <w:lang w:eastAsia="ru-RU"/>
        </w:rPr>
      </w:pPr>
      <w:r w:rsidRPr="00A14244">
        <w:rPr>
          <w:rFonts w:ascii="Times New Roman" w:eastAsia="Times New Roman" w:hAnsi="Times New Roman" w:cs="Times New Roman"/>
          <w:sz w:val="28"/>
          <w:szCs w:val="28"/>
          <w:lang w:eastAsia="ru-RU"/>
        </w:rPr>
        <w:t>Таблица 1</w:t>
      </w:r>
    </w:p>
    <w:tbl>
      <w:tblPr>
        <w:tblW w:w="478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80"/>
      </w:tblPr>
      <w:tblGrid>
        <w:gridCol w:w="813"/>
        <w:gridCol w:w="5953"/>
        <w:gridCol w:w="1134"/>
        <w:gridCol w:w="1659"/>
      </w:tblGrid>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6B5EA8" w:rsidRPr="008C1F1D" w:rsidRDefault="006B5EA8" w:rsidP="00CF7F7F">
            <w:pPr>
              <w:widowControl w:val="0"/>
              <w:tabs>
                <w:tab w:val="left" w:pos="0"/>
                <w:tab w:val="left" w:pos="1345"/>
              </w:tabs>
              <w:spacing w:line="440" w:lineRule="exact"/>
              <w:ind w:left="0" w:firstLine="113"/>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w:t>
            </w:r>
            <w:r w:rsidRPr="008C1F1D">
              <w:rPr>
                <w:rFonts w:ascii="Times New Roman" w:eastAsia="Times New Roman" w:hAnsi="Times New Roman" w:cs="Times New Roman"/>
                <w:b/>
                <w:sz w:val="28"/>
                <w:szCs w:val="28"/>
                <w:lang w:val="en-US" w:eastAsia="ru-RU"/>
              </w:rPr>
              <w:t xml:space="preserve"> </w:t>
            </w:r>
            <w:r w:rsidRPr="008C1F1D">
              <w:rPr>
                <w:rFonts w:ascii="Times New Roman" w:eastAsia="Times New Roman" w:hAnsi="Times New Roman" w:cs="Times New Roman"/>
                <w:b/>
                <w:sz w:val="28"/>
                <w:szCs w:val="28"/>
                <w:lang w:eastAsia="ru-RU"/>
              </w:rPr>
              <w:t>п/п</w:t>
            </w:r>
          </w:p>
        </w:tc>
        <w:tc>
          <w:tcPr>
            <w:tcW w:w="3114" w:type="pct"/>
            <w:tcMar>
              <w:top w:w="28" w:type="dxa"/>
              <w:left w:w="28" w:type="dxa"/>
              <w:bottom w:w="28" w:type="dxa"/>
              <w:right w:w="28" w:type="dxa"/>
            </w:tcMar>
            <w:vAlign w:val="center"/>
            <w:hideMark/>
          </w:tcPr>
          <w:p w:rsidR="006B5EA8" w:rsidRPr="008C1F1D" w:rsidRDefault="006B5EA8" w:rsidP="00CF7F7F">
            <w:pPr>
              <w:widowControl w:val="0"/>
              <w:spacing w:line="440" w:lineRule="exact"/>
              <w:ind w:left="0" w:firstLine="0"/>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Наименование</w:t>
            </w:r>
          </w:p>
        </w:tc>
        <w:tc>
          <w:tcPr>
            <w:tcW w:w="593" w:type="pct"/>
            <w:tcMar>
              <w:top w:w="28" w:type="dxa"/>
              <w:left w:w="28" w:type="dxa"/>
              <w:bottom w:w="28" w:type="dxa"/>
              <w:right w:w="28" w:type="dxa"/>
            </w:tcMar>
            <w:vAlign w:val="center"/>
            <w:hideMark/>
          </w:tcPr>
          <w:p w:rsidR="006B5EA8" w:rsidRPr="008C1F1D" w:rsidRDefault="006B5EA8" w:rsidP="00CF7F7F">
            <w:pPr>
              <w:widowControl w:val="0"/>
              <w:spacing w:before="0" w:beforeAutospacing="0" w:after="0" w:afterAutospacing="0" w:line="440" w:lineRule="exact"/>
              <w:ind w:left="0" w:firstLine="0"/>
              <w:jc w:val="left"/>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Ед.</w:t>
            </w:r>
            <w:r w:rsidR="00852024" w:rsidRPr="008C1F1D">
              <w:rPr>
                <w:rFonts w:ascii="Times New Roman" w:eastAsia="Times New Roman" w:hAnsi="Times New Roman" w:cs="Times New Roman"/>
                <w:b/>
                <w:sz w:val="28"/>
                <w:szCs w:val="28"/>
                <w:lang w:eastAsia="ru-RU"/>
              </w:rPr>
              <w:t>изм.</w:t>
            </w:r>
          </w:p>
        </w:tc>
        <w:tc>
          <w:tcPr>
            <w:tcW w:w="868" w:type="pct"/>
            <w:tcMar>
              <w:top w:w="28" w:type="dxa"/>
              <w:left w:w="28" w:type="dxa"/>
              <w:bottom w:w="28" w:type="dxa"/>
              <w:right w:w="28" w:type="dxa"/>
            </w:tcMar>
            <w:vAlign w:val="center"/>
            <w:hideMark/>
          </w:tcPr>
          <w:p w:rsidR="006B5EA8" w:rsidRPr="008C1F1D" w:rsidRDefault="00490FAA" w:rsidP="00CF7F7F">
            <w:pPr>
              <w:widowControl w:val="0"/>
              <w:spacing w:line="440" w:lineRule="exact"/>
              <w:ind w:left="0" w:firstLine="0"/>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Параметры</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3.1</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after="0" w:afterAutospacing="0"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Габаритные размеры (длина х ширина х высота)</w:t>
            </w:r>
            <w:r w:rsidR="009662D8">
              <w:rPr>
                <w:rFonts w:ascii="Times New Roman" w:eastAsia="Times New Roman" w:hAnsi="Times New Roman" w:cs="Times New Roman"/>
                <w:sz w:val="28"/>
                <w:szCs w:val="28"/>
                <w:lang w:eastAsia="ru-RU"/>
              </w:rPr>
              <w:t>,</w:t>
            </w:r>
            <w:r w:rsidRPr="00530D8C">
              <w:rPr>
                <w:rFonts w:ascii="Times New Roman" w:eastAsia="Times New Roman" w:hAnsi="Times New Roman" w:cs="Times New Roman"/>
                <w:sz w:val="28"/>
                <w:szCs w:val="28"/>
                <w:lang w:eastAsia="ru-RU"/>
              </w:rPr>
              <w:t xml:space="preserve">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мм</w:t>
            </w:r>
          </w:p>
        </w:tc>
        <w:tc>
          <w:tcPr>
            <w:tcW w:w="868" w:type="pct"/>
            <w:tcMar>
              <w:top w:w="28" w:type="dxa"/>
              <w:left w:w="28" w:type="dxa"/>
              <w:bottom w:w="28" w:type="dxa"/>
              <w:right w:w="28" w:type="dxa"/>
            </w:tcMar>
            <w:vAlign w:val="center"/>
            <w:hideMark/>
          </w:tcPr>
          <w:p w:rsidR="00251215" w:rsidRPr="000F578A" w:rsidRDefault="000508C3" w:rsidP="00D76A83">
            <w:pPr>
              <w:widowControl w:val="0"/>
              <w:spacing w:line="440" w:lineRule="exact"/>
              <w:ind w:left="0" w:firstLine="0"/>
              <w:jc w:val="center"/>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800</w:t>
            </w:r>
            <w:r w:rsidR="000F578A" w:rsidRPr="000F578A">
              <w:rPr>
                <w:rFonts w:ascii="Times New Roman" w:eastAsia="Times New Roman" w:hAnsi="Times New Roman" w:cs="Times New Roman"/>
                <w:sz w:val="28"/>
                <w:szCs w:val="28"/>
                <w:lang w:eastAsia="ru-RU"/>
              </w:rPr>
              <w:t>х</w:t>
            </w:r>
            <w:r w:rsidR="00D76A83">
              <w:rPr>
                <w:rFonts w:ascii="Times New Roman" w:eastAsia="Times New Roman" w:hAnsi="Times New Roman" w:cs="Times New Roman"/>
                <w:sz w:val="28"/>
                <w:szCs w:val="28"/>
                <w:lang w:eastAsia="ru-RU"/>
              </w:rPr>
              <w:t>842</w:t>
            </w:r>
            <w:r w:rsidR="000F578A" w:rsidRPr="000F578A">
              <w:rPr>
                <w:rFonts w:ascii="Times New Roman" w:eastAsia="Times New Roman" w:hAnsi="Times New Roman" w:cs="Times New Roman"/>
                <w:sz w:val="28"/>
                <w:szCs w:val="28"/>
                <w:lang w:eastAsia="ru-RU"/>
              </w:rPr>
              <w:t>х5</w:t>
            </w:r>
            <w:r w:rsidR="009E2D2B">
              <w:rPr>
                <w:rFonts w:ascii="Times New Roman" w:eastAsia="Times New Roman" w:hAnsi="Times New Roman" w:cs="Times New Roman"/>
                <w:sz w:val="28"/>
                <w:szCs w:val="28"/>
                <w:lang w:eastAsia="ru-RU"/>
              </w:rPr>
              <w:t>15</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3.2</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 xml:space="preserve">Количество </w:t>
            </w:r>
            <w:r w:rsidRPr="00874311">
              <w:rPr>
                <w:rFonts w:ascii="Times New Roman" w:hAnsi="Times New Roman" w:cs="Times New Roman"/>
                <w:sz w:val="28"/>
                <w:szCs w:val="28"/>
              </w:rPr>
              <w:t>нагревательных элементов</w:t>
            </w:r>
            <w:r w:rsidRPr="00530D8C">
              <w:rPr>
                <w:rFonts w:ascii="Times New Roman" w:eastAsia="Times New Roman" w:hAnsi="Times New Roman" w:cs="Times New Roman"/>
                <w:sz w:val="28"/>
                <w:szCs w:val="28"/>
                <w:lang w:eastAsia="ru-RU"/>
              </w:rPr>
              <w:t xml:space="preserve"> </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шт.</w:t>
            </w:r>
          </w:p>
        </w:tc>
        <w:tc>
          <w:tcPr>
            <w:tcW w:w="868" w:type="pct"/>
            <w:tcMar>
              <w:top w:w="28" w:type="dxa"/>
              <w:left w:w="28" w:type="dxa"/>
              <w:bottom w:w="28" w:type="dxa"/>
              <w:right w:w="28" w:type="dxa"/>
            </w:tcMar>
            <w:vAlign w:val="center"/>
            <w:hideMark/>
          </w:tcPr>
          <w:p w:rsidR="00251215" w:rsidRPr="002808EA" w:rsidRDefault="0058628E"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3.3</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Потребляемая электрическая мощность,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кВт</w:t>
            </w:r>
          </w:p>
        </w:tc>
        <w:tc>
          <w:tcPr>
            <w:tcW w:w="868" w:type="pct"/>
            <w:tcMar>
              <w:top w:w="28" w:type="dxa"/>
              <w:left w:w="28" w:type="dxa"/>
              <w:bottom w:w="28" w:type="dxa"/>
              <w:right w:w="28" w:type="dxa"/>
            </w:tcMar>
            <w:vAlign w:val="center"/>
            <w:hideMark/>
          </w:tcPr>
          <w:p w:rsidR="00251215" w:rsidRPr="00530D8C" w:rsidRDefault="000508C3"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5,8</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3.4</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Пределы регулирования температуры</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val="en-US" w:eastAsia="ru-RU"/>
              </w:rPr>
            </w:pPr>
            <w:r w:rsidRPr="00530D8C">
              <w:rPr>
                <w:rFonts w:ascii="Times New Roman" w:eastAsia="Times New Roman" w:hAnsi="Times New Roman" w:cs="Times New Roman"/>
                <w:sz w:val="28"/>
                <w:szCs w:val="28"/>
                <w:lang w:val="en-US" w:eastAsia="ru-RU"/>
              </w:rPr>
              <w:t>°C</w:t>
            </w:r>
          </w:p>
        </w:tc>
        <w:tc>
          <w:tcPr>
            <w:tcW w:w="868" w:type="pct"/>
            <w:tcMar>
              <w:top w:w="28" w:type="dxa"/>
              <w:left w:w="28" w:type="dxa"/>
              <w:bottom w:w="28" w:type="dxa"/>
              <w:right w:w="28" w:type="dxa"/>
            </w:tcMar>
            <w:vAlign w:val="center"/>
            <w:hideMark/>
          </w:tcPr>
          <w:p w:rsidR="00251215" w:rsidRPr="000508C3" w:rsidRDefault="00251215" w:rsidP="00FB785D">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5</w:t>
            </w:r>
            <w:r w:rsidRPr="009A219D">
              <w:rPr>
                <w:rFonts w:ascii="Times New Roman" w:eastAsia="Times New Roman" w:hAnsi="Times New Roman" w:cs="Times New Roman"/>
                <w:sz w:val="28"/>
                <w:szCs w:val="28"/>
                <w:lang w:val="en-US" w:eastAsia="ru-RU"/>
              </w:rPr>
              <w:t>0-</w:t>
            </w:r>
            <w:r w:rsidR="00031965">
              <w:rPr>
                <w:rFonts w:ascii="Times New Roman" w:eastAsia="Times New Roman" w:hAnsi="Times New Roman" w:cs="Times New Roman"/>
                <w:sz w:val="28"/>
                <w:szCs w:val="28"/>
                <w:lang w:eastAsia="ru-RU"/>
              </w:rPr>
              <w:t>255</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3.5</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Номинальное напряжение электросети</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В</w:t>
            </w:r>
          </w:p>
        </w:tc>
        <w:tc>
          <w:tcPr>
            <w:tcW w:w="868" w:type="pct"/>
            <w:tcMar>
              <w:top w:w="28" w:type="dxa"/>
              <w:left w:w="28" w:type="dxa"/>
              <w:bottom w:w="28" w:type="dxa"/>
              <w:right w:w="28" w:type="dxa"/>
            </w:tcMar>
            <w:vAlign w:val="center"/>
            <w:hideMark/>
          </w:tcPr>
          <w:p w:rsidR="00251215" w:rsidRPr="00530D8C" w:rsidRDefault="0058628E"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3.6</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Частота тока</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Гц</w:t>
            </w:r>
          </w:p>
        </w:tc>
        <w:tc>
          <w:tcPr>
            <w:tcW w:w="868"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50</w:t>
            </w:r>
          </w:p>
        </w:tc>
      </w:tr>
      <w:tr w:rsidR="00F1072E" w:rsidRPr="00530D8C" w:rsidTr="00A14244">
        <w:trPr>
          <w:trHeight w:val="960"/>
          <w:tblCellSpacing w:w="0" w:type="dxa"/>
          <w:jc w:val="center"/>
        </w:trPr>
        <w:tc>
          <w:tcPr>
            <w:tcW w:w="425" w:type="pct"/>
            <w:tcMar>
              <w:top w:w="28" w:type="dxa"/>
              <w:left w:w="28" w:type="dxa"/>
              <w:bottom w:w="28" w:type="dxa"/>
              <w:right w:w="28" w:type="dxa"/>
            </w:tcMar>
            <w:vAlign w:val="center"/>
            <w:hideMark/>
          </w:tcPr>
          <w:p w:rsidR="00F1072E" w:rsidRPr="00F1072E" w:rsidRDefault="00F1072E" w:rsidP="00CF7F7F">
            <w:pPr>
              <w:widowControl w:val="0"/>
              <w:snapToGrid w:val="0"/>
              <w:spacing w:line="440" w:lineRule="exact"/>
              <w:ind w:left="0" w:firstLine="0"/>
              <w:jc w:val="center"/>
              <w:rPr>
                <w:rFonts w:ascii="Times New Roman" w:hAnsi="Times New Roman" w:cs="Times New Roman"/>
                <w:sz w:val="28"/>
                <w:szCs w:val="28"/>
              </w:rPr>
            </w:pPr>
            <w:r w:rsidRPr="00F1072E">
              <w:rPr>
                <w:rFonts w:ascii="Times New Roman" w:hAnsi="Times New Roman" w:cs="Times New Roman"/>
                <w:sz w:val="28"/>
                <w:szCs w:val="28"/>
              </w:rPr>
              <w:t>3.7</w:t>
            </w:r>
          </w:p>
        </w:tc>
        <w:tc>
          <w:tcPr>
            <w:tcW w:w="3114" w:type="pct"/>
            <w:tcMar>
              <w:top w:w="28" w:type="dxa"/>
              <w:left w:w="28" w:type="dxa"/>
              <w:bottom w:w="28" w:type="dxa"/>
              <w:right w:w="28" w:type="dxa"/>
            </w:tcMar>
            <w:vAlign w:val="center"/>
            <w:hideMark/>
          </w:tcPr>
          <w:p w:rsidR="00F1072E" w:rsidRPr="00F1072E" w:rsidRDefault="000508C3" w:rsidP="00A14244">
            <w:pPr>
              <w:widowControl w:val="0"/>
              <w:snapToGrid w:val="0"/>
              <w:spacing w:line="440" w:lineRule="exact"/>
              <w:ind w:left="0" w:firstLine="0"/>
              <w:jc w:val="left"/>
              <w:rPr>
                <w:rFonts w:ascii="Times New Roman" w:hAnsi="Times New Roman" w:cs="Times New Roman"/>
                <w:sz w:val="28"/>
                <w:szCs w:val="28"/>
              </w:rPr>
            </w:pPr>
            <w:r>
              <w:rPr>
                <w:rFonts w:ascii="Times New Roman" w:hAnsi="Times New Roman" w:cs="Times New Roman"/>
                <w:sz w:val="28"/>
                <w:szCs w:val="28"/>
              </w:rPr>
              <w:t xml:space="preserve">Габаритные  </w:t>
            </w:r>
            <w:r w:rsidR="00A14244">
              <w:rPr>
                <w:rFonts w:ascii="Times New Roman" w:hAnsi="Times New Roman" w:cs="Times New Roman"/>
                <w:sz w:val="28"/>
                <w:szCs w:val="28"/>
              </w:rPr>
              <w:t>размеры камеры</w:t>
            </w:r>
            <w:r w:rsidR="00F1072E" w:rsidRPr="00F1072E">
              <w:rPr>
                <w:rFonts w:ascii="Times New Roman" w:hAnsi="Times New Roman" w:cs="Times New Roman"/>
                <w:sz w:val="28"/>
                <w:szCs w:val="28"/>
              </w:rPr>
              <w:t xml:space="preserve"> (длина х ширина х высота) </w:t>
            </w:r>
          </w:p>
        </w:tc>
        <w:tc>
          <w:tcPr>
            <w:tcW w:w="593" w:type="pct"/>
            <w:tcMar>
              <w:top w:w="28" w:type="dxa"/>
              <w:left w:w="28" w:type="dxa"/>
              <w:bottom w:w="28" w:type="dxa"/>
              <w:right w:w="28" w:type="dxa"/>
            </w:tcMar>
            <w:vAlign w:val="center"/>
            <w:hideMark/>
          </w:tcPr>
          <w:p w:rsidR="009221E6" w:rsidRDefault="00F1072E" w:rsidP="009221E6">
            <w:pPr>
              <w:widowControl w:val="0"/>
              <w:snapToGrid w:val="0"/>
              <w:spacing w:line="440" w:lineRule="exact"/>
              <w:ind w:left="34" w:hanging="30"/>
              <w:jc w:val="center"/>
              <w:rPr>
                <w:rFonts w:ascii="Times New Roman" w:hAnsi="Times New Roman" w:cs="Times New Roman"/>
                <w:sz w:val="28"/>
                <w:szCs w:val="28"/>
              </w:rPr>
            </w:pPr>
            <w:r w:rsidRPr="00F1072E">
              <w:rPr>
                <w:rFonts w:ascii="Times New Roman" w:hAnsi="Times New Roman" w:cs="Times New Roman"/>
                <w:sz w:val="28"/>
                <w:szCs w:val="28"/>
              </w:rPr>
              <w:t>мм,</w:t>
            </w:r>
          </w:p>
          <w:p w:rsidR="00F1072E" w:rsidRPr="00F1072E" w:rsidRDefault="00F1072E" w:rsidP="009221E6">
            <w:pPr>
              <w:widowControl w:val="0"/>
              <w:snapToGrid w:val="0"/>
              <w:spacing w:line="440" w:lineRule="exact"/>
              <w:ind w:left="34" w:hanging="30"/>
              <w:jc w:val="center"/>
              <w:rPr>
                <w:rFonts w:ascii="Times New Roman" w:hAnsi="Times New Roman" w:cs="Times New Roman"/>
                <w:sz w:val="28"/>
                <w:szCs w:val="28"/>
                <w:vertAlign w:val="superscript"/>
              </w:rPr>
            </w:pPr>
          </w:p>
        </w:tc>
        <w:tc>
          <w:tcPr>
            <w:tcW w:w="868" w:type="pct"/>
            <w:tcMar>
              <w:top w:w="28" w:type="dxa"/>
              <w:left w:w="28" w:type="dxa"/>
              <w:bottom w:w="28" w:type="dxa"/>
              <w:right w:w="28" w:type="dxa"/>
            </w:tcMar>
            <w:vAlign w:val="center"/>
            <w:hideMark/>
          </w:tcPr>
          <w:p w:rsidR="00F1072E" w:rsidRPr="0058628E" w:rsidRDefault="000508C3" w:rsidP="00866547">
            <w:pPr>
              <w:widowControl w:val="0"/>
              <w:spacing w:line="440" w:lineRule="exact"/>
              <w:ind w:left="0" w:firstLine="0"/>
              <w:jc w:val="center"/>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698</w:t>
            </w:r>
            <w:r w:rsidR="009221E6" w:rsidRPr="00866547">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334</w:t>
            </w:r>
            <w:r w:rsidR="009221E6" w:rsidRPr="00866547">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490</w:t>
            </w:r>
          </w:p>
          <w:p w:rsidR="009221E6" w:rsidRPr="009221E6" w:rsidRDefault="009221E6" w:rsidP="009221E6">
            <w:pPr>
              <w:widowControl w:val="0"/>
              <w:snapToGrid w:val="0"/>
              <w:spacing w:line="440" w:lineRule="exact"/>
              <w:ind w:left="0" w:firstLine="0"/>
              <w:jc w:val="center"/>
              <w:rPr>
                <w:rFonts w:ascii="Times New Roman" w:hAnsi="Times New Roman" w:cs="Times New Roman"/>
                <w:sz w:val="28"/>
                <w:szCs w:val="28"/>
              </w:rPr>
            </w:pPr>
          </w:p>
        </w:tc>
      </w:tr>
      <w:tr w:rsidR="00A14244" w:rsidRPr="00530D8C" w:rsidTr="00A14244">
        <w:trPr>
          <w:trHeight w:val="440"/>
          <w:tblCellSpacing w:w="0" w:type="dxa"/>
          <w:jc w:val="center"/>
        </w:trPr>
        <w:tc>
          <w:tcPr>
            <w:tcW w:w="425"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3.8</w:t>
            </w:r>
          </w:p>
        </w:tc>
        <w:tc>
          <w:tcPr>
            <w:tcW w:w="3114"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102"/>
              <w:jc w:val="left"/>
              <w:rPr>
                <w:rFonts w:ascii="Times New Roman" w:hAnsi="Times New Roman" w:cs="Times New Roman"/>
                <w:sz w:val="28"/>
                <w:szCs w:val="28"/>
              </w:rPr>
            </w:pPr>
            <w:r>
              <w:rPr>
                <w:rFonts w:ascii="Times New Roman" w:hAnsi="Times New Roman" w:cs="Times New Roman"/>
                <w:sz w:val="28"/>
                <w:szCs w:val="28"/>
              </w:rPr>
              <w:t>Таймер</w:t>
            </w:r>
          </w:p>
        </w:tc>
        <w:tc>
          <w:tcPr>
            <w:tcW w:w="593" w:type="pct"/>
            <w:tcMar>
              <w:top w:w="28" w:type="dxa"/>
              <w:left w:w="28" w:type="dxa"/>
              <w:bottom w:w="28" w:type="dxa"/>
              <w:right w:w="28" w:type="dxa"/>
            </w:tcMar>
            <w:vAlign w:val="center"/>
            <w:hideMark/>
          </w:tcPr>
          <w:p w:rsidR="00A14244" w:rsidRPr="00F1072E" w:rsidRDefault="00A14244" w:rsidP="009221E6">
            <w:pPr>
              <w:widowControl w:val="0"/>
              <w:snapToGrid w:val="0"/>
              <w:spacing w:line="440" w:lineRule="exact"/>
              <w:ind w:left="34" w:hanging="30"/>
              <w:jc w:val="center"/>
              <w:rPr>
                <w:rFonts w:ascii="Times New Roman" w:hAnsi="Times New Roman" w:cs="Times New Roman"/>
                <w:sz w:val="28"/>
                <w:szCs w:val="28"/>
              </w:rPr>
            </w:pPr>
            <w:r>
              <w:rPr>
                <w:rFonts w:ascii="Times New Roman" w:hAnsi="Times New Roman" w:cs="Times New Roman"/>
                <w:sz w:val="28"/>
                <w:szCs w:val="28"/>
              </w:rPr>
              <w:t>мин.</w:t>
            </w:r>
          </w:p>
        </w:tc>
        <w:tc>
          <w:tcPr>
            <w:tcW w:w="868" w:type="pct"/>
            <w:tcMar>
              <w:top w:w="28" w:type="dxa"/>
              <w:left w:w="28" w:type="dxa"/>
              <w:bottom w:w="28" w:type="dxa"/>
              <w:right w:w="28" w:type="dxa"/>
            </w:tcMar>
            <w:vAlign w:val="center"/>
            <w:hideMark/>
          </w:tcPr>
          <w:p w:rsidR="00A14244" w:rsidRPr="0058628E" w:rsidRDefault="00A14244" w:rsidP="009221E6">
            <w:pPr>
              <w:widowControl w:val="0"/>
              <w:snapToGrid w:val="0"/>
              <w:spacing w:line="440" w:lineRule="exact"/>
              <w:ind w:left="0" w:firstLine="0"/>
              <w:jc w:val="center"/>
              <w:rPr>
                <w:rFonts w:ascii="Times New Roman" w:hAnsi="Times New Roman" w:cs="Times New Roman"/>
                <w:color w:val="FF0000"/>
                <w:sz w:val="28"/>
                <w:szCs w:val="28"/>
              </w:rPr>
            </w:pPr>
            <w:r w:rsidRPr="00A14244">
              <w:rPr>
                <w:rFonts w:ascii="Times New Roman" w:hAnsi="Times New Roman" w:cs="Times New Roman"/>
                <w:sz w:val="28"/>
                <w:szCs w:val="28"/>
              </w:rPr>
              <w:t>120</w:t>
            </w:r>
          </w:p>
        </w:tc>
      </w:tr>
      <w:tr w:rsidR="00A14244" w:rsidRPr="00530D8C" w:rsidTr="00A14244">
        <w:trPr>
          <w:trHeight w:val="489"/>
          <w:tblCellSpacing w:w="0" w:type="dxa"/>
          <w:jc w:val="center"/>
        </w:trPr>
        <w:tc>
          <w:tcPr>
            <w:tcW w:w="425"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3.9</w:t>
            </w:r>
          </w:p>
        </w:tc>
        <w:tc>
          <w:tcPr>
            <w:tcW w:w="3114"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102"/>
              <w:jc w:val="left"/>
              <w:rPr>
                <w:rFonts w:ascii="Times New Roman" w:hAnsi="Times New Roman" w:cs="Times New Roman"/>
                <w:sz w:val="28"/>
                <w:szCs w:val="28"/>
              </w:rPr>
            </w:pPr>
            <w:r>
              <w:rPr>
                <w:rFonts w:ascii="Times New Roman" w:hAnsi="Times New Roman" w:cs="Times New Roman"/>
                <w:sz w:val="28"/>
                <w:szCs w:val="28"/>
              </w:rPr>
              <w:t>Освещение</w:t>
            </w:r>
          </w:p>
        </w:tc>
        <w:tc>
          <w:tcPr>
            <w:tcW w:w="593" w:type="pct"/>
            <w:tcMar>
              <w:top w:w="28" w:type="dxa"/>
              <w:left w:w="28" w:type="dxa"/>
              <w:bottom w:w="28" w:type="dxa"/>
              <w:right w:w="28" w:type="dxa"/>
            </w:tcMar>
            <w:vAlign w:val="center"/>
            <w:hideMark/>
          </w:tcPr>
          <w:p w:rsidR="00A14244" w:rsidRPr="00F1072E" w:rsidRDefault="00A14244" w:rsidP="009221E6">
            <w:pPr>
              <w:widowControl w:val="0"/>
              <w:snapToGrid w:val="0"/>
              <w:spacing w:line="440" w:lineRule="exact"/>
              <w:ind w:left="34" w:hanging="30"/>
              <w:jc w:val="center"/>
              <w:rPr>
                <w:rFonts w:ascii="Times New Roman" w:hAnsi="Times New Roman" w:cs="Times New Roman"/>
                <w:sz w:val="28"/>
                <w:szCs w:val="28"/>
              </w:rPr>
            </w:pPr>
          </w:p>
        </w:tc>
        <w:tc>
          <w:tcPr>
            <w:tcW w:w="868" w:type="pct"/>
            <w:tcMar>
              <w:top w:w="28" w:type="dxa"/>
              <w:left w:w="28" w:type="dxa"/>
              <w:bottom w:w="28" w:type="dxa"/>
              <w:right w:w="28" w:type="dxa"/>
            </w:tcMar>
            <w:vAlign w:val="center"/>
            <w:hideMark/>
          </w:tcPr>
          <w:p w:rsidR="00A14244" w:rsidRPr="00A14244" w:rsidRDefault="00A14244" w:rsidP="009221E6">
            <w:pPr>
              <w:widowControl w:val="0"/>
              <w:snapToGrid w:val="0"/>
              <w:spacing w:line="440" w:lineRule="exact"/>
              <w:ind w:left="0" w:firstLine="0"/>
              <w:jc w:val="center"/>
              <w:rPr>
                <w:rFonts w:ascii="Times New Roman" w:hAnsi="Times New Roman" w:cs="Times New Roman"/>
                <w:sz w:val="28"/>
                <w:szCs w:val="28"/>
              </w:rPr>
            </w:pPr>
            <w:r w:rsidRPr="00A14244">
              <w:rPr>
                <w:rFonts w:ascii="Times New Roman" w:hAnsi="Times New Roman" w:cs="Times New Roman"/>
                <w:sz w:val="28"/>
                <w:szCs w:val="28"/>
              </w:rPr>
              <w:t>есть</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874311" w:rsidRDefault="00251215" w:rsidP="00A14244">
            <w:pPr>
              <w:widowControl w:val="0"/>
              <w:snapToGrid w:val="0"/>
              <w:spacing w:line="440" w:lineRule="exact"/>
              <w:ind w:left="34" w:firstLine="91"/>
              <w:jc w:val="center"/>
              <w:rPr>
                <w:rFonts w:ascii="Times New Roman" w:hAnsi="Times New Roman" w:cs="Times New Roman"/>
                <w:sz w:val="28"/>
                <w:szCs w:val="28"/>
              </w:rPr>
            </w:pPr>
            <w:r>
              <w:rPr>
                <w:rFonts w:ascii="Times New Roman" w:hAnsi="Times New Roman" w:cs="Times New Roman"/>
                <w:sz w:val="28"/>
                <w:szCs w:val="28"/>
              </w:rPr>
              <w:t>3.</w:t>
            </w:r>
            <w:r w:rsidR="00A14244">
              <w:rPr>
                <w:rFonts w:ascii="Times New Roman" w:hAnsi="Times New Roman" w:cs="Times New Roman"/>
                <w:sz w:val="28"/>
                <w:szCs w:val="28"/>
              </w:rPr>
              <w:t>10</w:t>
            </w:r>
          </w:p>
        </w:tc>
        <w:tc>
          <w:tcPr>
            <w:tcW w:w="3114" w:type="pct"/>
            <w:tcMar>
              <w:top w:w="28" w:type="dxa"/>
              <w:left w:w="28" w:type="dxa"/>
              <w:bottom w:w="28" w:type="dxa"/>
              <w:right w:w="28" w:type="dxa"/>
            </w:tcMar>
            <w:hideMark/>
          </w:tcPr>
          <w:p w:rsidR="00251215" w:rsidRPr="00874311" w:rsidRDefault="00B630FC" w:rsidP="00CF7F7F">
            <w:pPr>
              <w:widowControl w:val="0"/>
              <w:snapToGrid w:val="0"/>
              <w:spacing w:line="440" w:lineRule="exact"/>
              <w:ind w:left="34" w:firstLine="87"/>
              <w:rPr>
                <w:rFonts w:ascii="Times New Roman" w:hAnsi="Times New Roman" w:cs="Times New Roman"/>
                <w:sz w:val="28"/>
                <w:szCs w:val="28"/>
              </w:rPr>
            </w:pPr>
            <w:r>
              <w:rPr>
                <w:rFonts w:ascii="Times New Roman" w:hAnsi="Times New Roman" w:cs="Times New Roman"/>
                <w:sz w:val="28"/>
                <w:szCs w:val="28"/>
              </w:rPr>
              <w:t>К</w:t>
            </w:r>
            <w:r w:rsidR="00251215" w:rsidRPr="00874311">
              <w:rPr>
                <w:rFonts w:ascii="Times New Roman" w:hAnsi="Times New Roman" w:cs="Times New Roman"/>
                <w:sz w:val="28"/>
                <w:szCs w:val="28"/>
              </w:rPr>
              <w:t>оличество уровней</w:t>
            </w:r>
          </w:p>
        </w:tc>
        <w:tc>
          <w:tcPr>
            <w:tcW w:w="593" w:type="pct"/>
            <w:tcMar>
              <w:top w:w="28" w:type="dxa"/>
              <w:left w:w="28" w:type="dxa"/>
              <w:bottom w:w="28" w:type="dxa"/>
              <w:right w:w="28" w:type="dxa"/>
            </w:tcMar>
            <w:hideMark/>
          </w:tcPr>
          <w:p w:rsidR="00251215" w:rsidRPr="00874311" w:rsidRDefault="007335FB" w:rsidP="00CF7F7F">
            <w:pPr>
              <w:widowControl w:val="0"/>
              <w:snapToGrid w:val="0"/>
              <w:spacing w:line="440" w:lineRule="exact"/>
              <w:ind w:left="34" w:firstLine="1"/>
              <w:jc w:val="center"/>
              <w:rPr>
                <w:rFonts w:ascii="Times New Roman" w:hAnsi="Times New Roman" w:cs="Times New Roman"/>
                <w:sz w:val="28"/>
                <w:szCs w:val="28"/>
              </w:rPr>
            </w:pPr>
            <w:r>
              <w:rPr>
                <w:rFonts w:ascii="Times New Roman" w:hAnsi="Times New Roman" w:cs="Times New Roman"/>
                <w:sz w:val="28"/>
                <w:szCs w:val="28"/>
              </w:rPr>
              <w:t>ш</w:t>
            </w:r>
            <w:r w:rsidR="00251215" w:rsidRPr="00874311">
              <w:rPr>
                <w:rFonts w:ascii="Times New Roman" w:hAnsi="Times New Roman" w:cs="Times New Roman"/>
                <w:sz w:val="28"/>
                <w:szCs w:val="28"/>
              </w:rPr>
              <w:t>т</w:t>
            </w:r>
            <w:r w:rsidR="00A14244">
              <w:rPr>
                <w:rFonts w:ascii="Times New Roman" w:hAnsi="Times New Roman" w:cs="Times New Roman"/>
                <w:sz w:val="28"/>
                <w:szCs w:val="28"/>
              </w:rPr>
              <w:t>.</w:t>
            </w:r>
          </w:p>
        </w:tc>
        <w:tc>
          <w:tcPr>
            <w:tcW w:w="868" w:type="pct"/>
            <w:tcMar>
              <w:top w:w="28" w:type="dxa"/>
              <w:left w:w="28" w:type="dxa"/>
              <w:bottom w:w="28" w:type="dxa"/>
              <w:right w:w="28" w:type="dxa"/>
            </w:tcMar>
            <w:hideMark/>
          </w:tcPr>
          <w:p w:rsidR="00251215" w:rsidRPr="00874311" w:rsidRDefault="0058628E"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4</w:t>
            </w:r>
          </w:p>
        </w:tc>
      </w:tr>
      <w:tr w:rsidR="00F1072E" w:rsidRPr="00530D8C" w:rsidTr="00F1072E">
        <w:trPr>
          <w:tblCellSpacing w:w="0" w:type="dxa"/>
          <w:jc w:val="center"/>
        </w:trPr>
        <w:tc>
          <w:tcPr>
            <w:tcW w:w="425" w:type="pct"/>
            <w:tcMar>
              <w:top w:w="28" w:type="dxa"/>
              <w:left w:w="28" w:type="dxa"/>
              <w:bottom w:w="28" w:type="dxa"/>
              <w:right w:w="28" w:type="dxa"/>
            </w:tcMar>
            <w:hideMark/>
          </w:tcPr>
          <w:p w:rsidR="00251215" w:rsidRPr="00874311" w:rsidRDefault="00251215" w:rsidP="00A14244">
            <w:pPr>
              <w:widowControl w:val="0"/>
              <w:snapToGrid w:val="0"/>
              <w:spacing w:line="440" w:lineRule="exact"/>
              <w:ind w:left="34" w:firstLine="91"/>
              <w:jc w:val="center"/>
              <w:rPr>
                <w:rFonts w:ascii="Times New Roman" w:hAnsi="Times New Roman" w:cs="Times New Roman"/>
                <w:sz w:val="28"/>
                <w:szCs w:val="28"/>
              </w:rPr>
            </w:pPr>
            <w:r>
              <w:rPr>
                <w:rFonts w:ascii="Times New Roman" w:hAnsi="Times New Roman" w:cs="Times New Roman"/>
                <w:sz w:val="28"/>
                <w:szCs w:val="28"/>
              </w:rPr>
              <w:t>3.</w:t>
            </w:r>
            <w:r w:rsidR="00A14244">
              <w:rPr>
                <w:rFonts w:ascii="Times New Roman" w:hAnsi="Times New Roman" w:cs="Times New Roman"/>
                <w:sz w:val="28"/>
                <w:szCs w:val="28"/>
              </w:rPr>
              <w:t>11</w:t>
            </w:r>
          </w:p>
        </w:tc>
        <w:tc>
          <w:tcPr>
            <w:tcW w:w="3114" w:type="pct"/>
            <w:tcMar>
              <w:top w:w="28" w:type="dxa"/>
              <w:left w:w="28" w:type="dxa"/>
              <w:bottom w:w="28" w:type="dxa"/>
              <w:right w:w="28" w:type="dxa"/>
            </w:tcMar>
            <w:hideMark/>
          </w:tcPr>
          <w:p w:rsidR="00251215" w:rsidRPr="00874311" w:rsidRDefault="00251215" w:rsidP="00CF7F7F">
            <w:pPr>
              <w:widowControl w:val="0"/>
              <w:tabs>
                <w:tab w:val="left" w:pos="340"/>
              </w:tabs>
              <w:snapToGrid w:val="0"/>
              <w:spacing w:line="440" w:lineRule="exact"/>
              <w:ind w:left="0" w:firstLine="102"/>
              <w:jc w:val="left"/>
              <w:rPr>
                <w:rFonts w:ascii="Times New Roman" w:hAnsi="Times New Roman" w:cs="Times New Roman"/>
                <w:sz w:val="28"/>
                <w:szCs w:val="28"/>
              </w:rPr>
            </w:pPr>
            <w:r w:rsidRPr="00874311">
              <w:rPr>
                <w:rFonts w:ascii="Times New Roman" w:hAnsi="Times New Roman" w:cs="Times New Roman"/>
                <w:sz w:val="28"/>
                <w:szCs w:val="28"/>
              </w:rPr>
              <w:t>Шаг уровней</w:t>
            </w:r>
          </w:p>
        </w:tc>
        <w:tc>
          <w:tcPr>
            <w:tcW w:w="593" w:type="pct"/>
            <w:tcMar>
              <w:top w:w="28" w:type="dxa"/>
              <w:left w:w="28" w:type="dxa"/>
              <w:bottom w:w="28" w:type="dxa"/>
              <w:right w:w="28" w:type="dxa"/>
            </w:tcMar>
            <w:hideMark/>
          </w:tcPr>
          <w:p w:rsidR="00251215" w:rsidRPr="00874311" w:rsidRDefault="00251215" w:rsidP="00CF7F7F">
            <w:pPr>
              <w:widowControl w:val="0"/>
              <w:snapToGrid w:val="0"/>
              <w:spacing w:line="440" w:lineRule="exact"/>
              <w:ind w:left="34" w:firstLine="62"/>
              <w:jc w:val="center"/>
              <w:rPr>
                <w:rFonts w:ascii="Times New Roman" w:hAnsi="Times New Roman" w:cs="Times New Roman"/>
                <w:sz w:val="28"/>
                <w:szCs w:val="28"/>
              </w:rPr>
            </w:pPr>
            <w:r w:rsidRPr="00874311">
              <w:rPr>
                <w:rFonts w:ascii="Times New Roman" w:hAnsi="Times New Roman" w:cs="Times New Roman"/>
                <w:sz w:val="28"/>
                <w:szCs w:val="28"/>
              </w:rPr>
              <w:t>мм</w:t>
            </w:r>
          </w:p>
        </w:tc>
        <w:tc>
          <w:tcPr>
            <w:tcW w:w="868" w:type="pct"/>
            <w:tcMar>
              <w:top w:w="28" w:type="dxa"/>
              <w:left w:w="28" w:type="dxa"/>
              <w:bottom w:w="28" w:type="dxa"/>
              <w:right w:w="28" w:type="dxa"/>
            </w:tcMar>
            <w:hideMark/>
          </w:tcPr>
          <w:p w:rsidR="00251215" w:rsidRPr="00874311" w:rsidRDefault="00A374EF" w:rsidP="00CF7F7F">
            <w:pPr>
              <w:widowControl w:val="0"/>
              <w:snapToGrid w:val="0"/>
              <w:spacing w:line="440" w:lineRule="exact"/>
              <w:ind w:left="68" w:firstLine="0"/>
              <w:jc w:val="center"/>
              <w:rPr>
                <w:rFonts w:ascii="Times New Roman" w:hAnsi="Times New Roman" w:cs="Times New Roman"/>
                <w:sz w:val="28"/>
                <w:szCs w:val="28"/>
              </w:rPr>
            </w:pPr>
            <w:r>
              <w:rPr>
                <w:rFonts w:ascii="Times New Roman" w:hAnsi="Times New Roman" w:cs="Times New Roman"/>
                <w:sz w:val="28"/>
                <w:szCs w:val="28"/>
              </w:rPr>
              <w:t>75</w:t>
            </w:r>
          </w:p>
        </w:tc>
      </w:tr>
      <w:tr w:rsidR="00F1072E" w:rsidRPr="00530D8C" w:rsidTr="00F1072E">
        <w:trPr>
          <w:trHeight w:val="347"/>
          <w:tblCellSpacing w:w="0" w:type="dxa"/>
          <w:jc w:val="center"/>
        </w:trPr>
        <w:tc>
          <w:tcPr>
            <w:tcW w:w="425" w:type="pct"/>
            <w:tcMar>
              <w:top w:w="28" w:type="dxa"/>
              <w:left w:w="28" w:type="dxa"/>
              <w:bottom w:w="28" w:type="dxa"/>
              <w:right w:w="28" w:type="dxa"/>
            </w:tcMar>
            <w:vAlign w:val="center"/>
            <w:hideMark/>
          </w:tcPr>
          <w:p w:rsidR="00251215" w:rsidRPr="00530D8C" w:rsidRDefault="00251215" w:rsidP="00A14244">
            <w:pPr>
              <w:widowControl w:val="0"/>
              <w:tabs>
                <w:tab w:val="left" w:pos="0"/>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lastRenderedPageBreak/>
              <w:t>3.</w:t>
            </w:r>
            <w:r w:rsidR="00A14244">
              <w:rPr>
                <w:rFonts w:ascii="Times New Roman" w:eastAsia="Times New Roman" w:hAnsi="Times New Roman" w:cs="Times New Roman"/>
                <w:sz w:val="28"/>
                <w:szCs w:val="28"/>
                <w:lang w:eastAsia="ru-RU"/>
              </w:rPr>
              <w:t>12</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Масса установки</w:t>
            </w:r>
            <w:r w:rsidR="009662D8">
              <w:rPr>
                <w:rFonts w:ascii="Times New Roman" w:hAnsi="Times New Roman" w:cs="Times New Roman"/>
                <w:sz w:val="28"/>
                <w:szCs w:val="28"/>
              </w:rPr>
              <w:t>,</w:t>
            </w:r>
            <w:r w:rsidRPr="00874311">
              <w:rPr>
                <w:rFonts w:ascii="Times New Roman" w:hAnsi="Times New Roman" w:cs="Times New Roman"/>
                <w:sz w:val="28"/>
                <w:szCs w:val="28"/>
              </w:rPr>
              <w:t xml:space="preserve">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кг</w:t>
            </w:r>
          </w:p>
        </w:tc>
        <w:tc>
          <w:tcPr>
            <w:tcW w:w="868" w:type="pct"/>
            <w:tcMar>
              <w:top w:w="28" w:type="dxa"/>
              <w:left w:w="28" w:type="dxa"/>
              <w:bottom w:w="28" w:type="dxa"/>
              <w:right w:w="28" w:type="dxa"/>
            </w:tcMar>
            <w:vAlign w:val="center"/>
            <w:hideMark/>
          </w:tcPr>
          <w:p w:rsidR="00251215" w:rsidRPr="00673EB9" w:rsidRDefault="00A374EF" w:rsidP="00CF7F7F">
            <w:pPr>
              <w:widowControl w:val="0"/>
              <w:spacing w:line="440" w:lineRule="exact"/>
              <w:ind w:left="0" w:firstLine="0"/>
              <w:jc w:val="center"/>
              <w:rPr>
                <w:rFonts w:ascii="Times New Roman" w:eastAsia="Times New Roman" w:hAnsi="Times New Roman" w:cs="Times New Roman"/>
                <w:sz w:val="28"/>
                <w:szCs w:val="28"/>
                <w:lang w:val="en-US" w:eastAsia="ru-RU"/>
              </w:rPr>
            </w:pPr>
            <w:r>
              <w:rPr>
                <w:rFonts w:ascii="Times New Roman" w:hAnsi="Times New Roman" w:cs="Times New Roman"/>
                <w:sz w:val="28"/>
                <w:szCs w:val="28"/>
              </w:rPr>
              <w:t>70</w:t>
            </w:r>
          </w:p>
        </w:tc>
      </w:tr>
    </w:tbl>
    <w:p w:rsidR="00DB50FE" w:rsidRDefault="00A475EF" w:rsidP="00DB50FE">
      <w:pPr>
        <w:pStyle w:val="a9"/>
        <w:spacing w:before="240" w:beforeAutospacing="0" w:after="0" w:afterAutospacing="0"/>
        <w:ind w:left="360" w:firstLine="0"/>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6296025" cy="23622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296025" cy="2362200"/>
                    </a:xfrm>
                    <a:prstGeom prst="rect">
                      <a:avLst/>
                    </a:prstGeom>
                    <a:noFill/>
                    <a:ln w="9525">
                      <a:noFill/>
                      <a:miter lim="800000"/>
                      <a:headEnd/>
                      <a:tailEnd/>
                    </a:ln>
                  </pic:spPr>
                </pic:pic>
              </a:graphicData>
            </a:graphic>
          </wp:inline>
        </w:drawing>
      </w:r>
    </w:p>
    <w:p w:rsidR="00DB50FE" w:rsidRPr="00DB50FE" w:rsidRDefault="00DB50FE" w:rsidP="00DB50FE">
      <w:pPr>
        <w:pStyle w:val="a9"/>
        <w:spacing w:before="240" w:beforeAutospacing="0" w:after="0" w:afterAutospacing="0"/>
        <w:ind w:left="9080" w:firstLine="0"/>
        <w:rPr>
          <w:rFonts w:ascii="Times New Roman" w:eastAsia="Times New Roman" w:hAnsi="Times New Roman" w:cs="Times New Roman"/>
          <w:sz w:val="28"/>
          <w:szCs w:val="28"/>
          <w:lang w:eastAsia="ru-RU"/>
        </w:rPr>
      </w:pPr>
      <w:r w:rsidRPr="00DB50FE">
        <w:rPr>
          <w:rFonts w:ascii="Times New Roman" w:eastAsia="Times New Roman" w:hAnsi="Times New Roman" w:cs="Times New Roman"/>
          <w:sz w:val="28"/>
          <w:szCs w:val="28"/>
          <w:lang w:eastAsia="ru-RU"/>
        </w:rPr>
        <w:t>Рис.1</w:t>
      </w:r>
    </w:p>
    <w:p w:rsidR="00DB50FE" w:rsidRPr="00DB50FE" w:rsidRDefault="002B6661" w:rsidP="00DB50FE">
      <w:pPr>
        <w:pStyle w:val="a9"/>
        <w:numPr>
          <w:ilvl w:val="0"/>
          <w:numId w:val="2"/>
        </w:numPr>
        <w:spacing w:before="240" w:beforeAutospacing="0" w:after="0" w:afterAutospacing="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5B29B9" w:rsidRPr="00C63335">
        <w:rPr>
          <w:rFonts w:ascii="Times New Roman" w:eastAsia="Times New Roman" w:hAnsi="Times New Roman" w:cs="Times New Roman"/>
          <w:b/>
          <w:sz w:val="28"/>
          <w:szCs w:val="28"/>
          <w:lang w:eastAsia="ru-RU"/>
        </w:rPr>
        <w:t>омплектность.</w:t>
      </w:r>
    </w:p>
    <w:p w:rsidR="00E6046F" w:rsidRPr="00E6046F" w:rsidRDefault="00E6046F" w:rsidP="00E6046F">
      <w:pPr>
        <w:pStyle w:val="a9"/>
        <w:spacing w:before="240" w:beforeAutospacing="0" w:after="0" w:afterAutospacing="0" w:line="240" w:lineRule="auto"/>
        <w:ind w:left="8532" w:firstLine="0"/>
        <w:rPr>
          <w:rFonts w:ascii="Times New Roman" w:eastAsia="Times New Roman" w:hAnsi="Times New Roman" w:cs="Times New Roman"/>
          <w:sz w:val="28"/>
          <w:szCs w:val="28"/>
          <w:lang w:eastAsia="ru-RU"/>
        </w:rPr>
      </w:pPr>
      <w:r w:rsidRPr="00E6046F">
        <w:rPr>
          <w:rFonts w:ascii="Times New Roman" w:eastAsia="Times New Roman" w:hAnsi="Times New Roman" w:cs="Times New Roman"/>
          <w:sz w:val="28"/>
          <w:szCs w:val="28"/>
          <w:lang w:eastAsia="ru-RU"/>
        </w:rPr>
        <w:t>Таблица 2</w:t>
      </w:r>
    </w:p>
    <w:tbl>
      <w:tblPr>
        <w:tblStyle w:val="ad"/>
        <w:tblpPr w:leftFromText="180" w:rightFromText="180" w:vertAnchor="text" w:horzAnchor="margin" w:tblpX="250" w:tblpY="456"/>
        <w:tblW w:w="0" w:type="auto"/>
        <w:tblLook w:val="04A0"/>
      </w:tblPr>
      <w:tblGrid>
        <w:gridCol w:w="7833"/>
        <w:gridCol w:w="1773"/>
      </w:tblGrid>
      <w:tr w:rsidR="00854785" w:rsidTr="00AD78A9">
        <w:trPr>
          <w:trHeight w:val="404"/>
        </w:trPr>
        <w:tc>
          <w:tcPr>
            <w:tcW w:w="7833" w:type="dxa"/>
          </w:tcPr>
          <w:p w:rsidR="00854785" w:rsidRDefault="00854785" w:rsidP="00E6046F">
            <w:pPr>
              <w:pStyle w:val="a9"/>
              <w:spacing w:afterAutospacing="0"/>
              <w:ind w:left="0" w:firstLine="0"/>
              <w:contextualSpacing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Наименование</w:t>
            </w:r>
          </w:p>
        </w:tc>
        <w:tc>
          <w:tcPr>
            <w:tcW w:w="1773" w:type="dxa"/>
          </w:tcPr>
          <w:p w:rsidR="00854785" w:rsidRDefault="00854785" w:rsidP="00E6046F">
            <w:pPr>
              <w:pStyle w:val="a9"/>
              <w:spacing w:afterAutospacing="0"/>
              <w:ind w:left="0" w:firstLine="0"/>
              <w:contextualSpacing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Кол-во</w:t>
            </w:r>
          </w:p>
        </w:tc>
      </w:tr>
      <w:tr w:rsidR="00854785" w:rsidTr="00AD78A9">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Печь конвекционная</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r w:rsidR="00854785" w:rsidTr="00AD78A9">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2.Руководство по эксплуатации</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r w:rsidR="00854785" w:rsidTr="00AD78A9">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3.Сертификат соответствия</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bl>
    <w:p w:rsidR="007938F5" w:rsidRPr="00A475EF" w:rsidRDefault="003877F7" w:rsidP="00A475EF">
      <w:pPr>
        <w:pStyle w:val="a9"/>
        <w:numPr>
          <w:ilvl w:val="0"/>
          <w:numId w:val="8"/>
        </w:numPr>
        <w:spacing w:before="240" w:beforeAutospacing="0" w:after="0" w:afterAutospacing="0"/>
        <w:jc w:val="center"/>
        <w:rPr>
          <w:rFonts w:ascii="Times New Roman" w:eastAsia="Times New Roman" w:hAnsi="Times New Roman" w:cs="Times New Roman"/>
          <w:b/>
          <w:sz w:val="28"/>
          <w:szCs w:val="28"/>
          <w:lang w:eastAsia="ru-RU"/>
        </w:rPr>
      </w:pPr>
      <w:r w:rsidRPr="00A475EF">
        <w:rPr>
          <w:rFonts w:ascii="Times New Roman" w:eastAsia="Times New Roman" w:hAnsi="Times New Roman" w:cs="Times New Roman"/>
          <w:b/>
          <w:sz w:val="28"/>
          <w:szCs w:val="28"/>
          <w:lang w:eastAsia="ru-RU"/>
        </w:rPr>
        <w:t xml:space="preserve">Устройство </w:t>
      </w:r>
      <w:r w:rsidR="0004765C" w:rsidRPr="00A475EF">
        <w:rPr>
          <w:rFonts w:ascii="Times New Roman" w:eastAsia="Times New Roman" w:hAnsi="Times New Roman" w:cs="Times New Roman"/>
          <w:b/>
          <w:sz w:val="28"/>
          <w:szCs w:val="28"/>
          <w:lang w:eastAsia="ru-RU"/>
        </w:rPr>
        <w:t>и принцип работы.</w:t>
      </w:r>
    </w:p>
    <w:p w:rsidR="0091122D" w:rsidRPr="0091122D" w:rsidRDefault="0091122D" w:rsidP="00CC57BF">
      <w:pPr>
        <w:pStyle w:val="a9"/>
        <w:numPr>
          <w:ilvl w:val="1"/>
          <w:numId w:val="8"/>
        </w:numPr>
        <w:spacing w:before="240" w:beforeAutospacing="0" w:after="0" w:afterAutospacing="0"/>
        <w:ind w:left="788" w:hanging="431"/>
        <w:jc w:val="left"/>
      </w:pPr>
      <w:r>
        <w:rPr>
          <w:rFonts w:ascii="Times New Roman" w:eastAsia="Times New Roman" w:hAnsi="Times New Roman" w:cs="Times New Roman"/>
          <w:sz w:val="28"/>
          <w:szCs w:val="28"/>
          <w:lang w:eastAsia="ru-RU"/>
        </w:rPr>
        <w:t xml:space="preserve">     Внутренняя камера и наружные стенки корпуса печи  изготовлены из нержавеющей стали. Внутри конвекционной печи установлены съемные направляющие для противней с шагом 75 мм.</w:t>
      </w:r>
      <w:r w:rsidRPr="009112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Есть лампа подсветки для контроля приготовле</w:t>
      </w:r>
      <w:r w:rsidR="009662D8">
        <w:rPr>
          <w:rFonts w:ascii="Times New Roman" w:eastAsia="Times New Roman" w:hAnsi="Times New Roman" w:cs="Times New Roman"/>
          <w:sz w:val="28"/>
          <w:szCs w:val="28"/>
          <w:lang w:eastAsia="ru-RU"/>
        </w:rPr>
        <w:t>ния блюд через стеклянную дверь</w:t>
      </w:r>
      <w:r>
        <w:rPr>
          <w:rFonts w:ascii="Times New Roman" w:eastAsia="Times New Roman" w:hAnsi="Times New Roman" w:cs="Times New Roman"/>
          <w:sz w:val="28"/>
          <w:szCs w:val="28"/>
          <w:lang w:eastAsia="ru-RU"/>
        </w:rPr>
        <w:t>. В конструкции двери  предусмотрен промежуток меж</w:t>
      </w:r>
      <w:r w:rsidR="00213F51">
        <w:rPr>
          <w:rFonts w:ascii="Times New Roman" w:eastAsia="Times New Roman" w:hAnsi="Times New Roman" w:cs="Times New Roman"/>
          <w:sz w:val="28"/>
          <w:szCs w:val="28"/>
          <w:lang w:eastAsia="ru-RU"/>
        </w:rPr>
        <w:t>ду внутренним и внешним стеклом</w:t>
      </w:r>
      <w:r>
        <w:rPr>
          <w:rFonts w:ascii="Times New Roman" w:eastAsia="Times New Roman" w:hAnsi="Times New Roman" w:cs="Times New Roman"/>
          <w:sz w:val="28"/>
          <w:szCs w:val="28"/>
          <w:lang w:eastAsia="ru-RU"/>
        </w:rPr>
        <w:t xml:space="preserve">, в котором происходит естественная циркуляция горячего воздуха и его охлаждение. </w:t>
      </w:r>
    </w:p>
    <w:p w:rsidR="0091122D" w:rsidRPr="0091122D" w:rsidRDefault="0091122D" w:rsidP="0091122D">
      <w:pPr>
        <w:pStyle w:val="a9"/>
        <w:ind w:left="840" w:hanging="480"/>
        <w:rPr>
          <w:rFonts w:ascii="Times New Roman" w:eastAsia="Times New Roman" w:hAnsi="Times New Roman" w:cs="Times New Roman"/>
          <w:sz w:val="28"/>
          <w:szCs w:val="28"/>
          <w:lang w:eastAsia="ru-RU"/>
        </w:rPr>
      </w:pPr>
      <w:r>
        <w:t xml:space="preserve">                     </w:t>
      </w:r>
      <w:r>
        <w:rPr>
          <w:rFonts w:ascii="Times New Roman" w:eastAsia="Times New Roman" w:hAnsi="Times New Roman" w:cs="Times New Roman"/>
          <w:sz w:val="28"/>
          <w:szCs w:val="28"/>
          <w:lang w:eastAsia="ru-RU"/>
        </w:rPr>
        <w:t>Благодаря вентиляторам с реверсивным вращением происходит равномерное распределение температуры на всех уровнях рабочей камеры. Это гарантирует равномерное приготовление даже при полной загрузке конвекционной печи.</w:t>
      </w:r>
    </w:p>
    <w:p w:rsidR="0091122D" w:rsidRPr="0091122D" w:rsidRDefault="0091122D" w:rsidP="0091122D">
      <w:pPr>
        <w:pStyle w:val="a9"/>
        <w:spacing w:before="240" w:beforeAutospacing="0" w:after="0" w:afterAutospacing="0"/>
        <w:ind w:left="788" w:firstLine="0"/>
        <w:jc w:val="left"/>
      </w:pPr>
    </w:p>
    <w:p w:rsidR="00FE0582" w:rsidRPr="00C63335" w:rsidRDefault="008D4CFB" w:rsidP="00CC57BF">
      <w:pPr>
        <w:pStyle w:val="a9"/>
        <w:numPr>
          <w:ilvl w:val="1"/>
          <w:numId w:val="8"/>
        </w:numPr>
        <w:spacing w:before="240" w:beforeAutospacing="0" w:after="0" w:afterAutospacing="0"/>
        <w:ind w:left="788" w:hanging="431"/>
        <w:jc w:val="left"/>
      </w:pPr>
      <w:r>
        <w:rPr>
          <w:rFonts w:ascii="Times New Roman" w:eastAsia="Times New Roman" w:hAnsi="Times New Roman" w:cs="Times New Roman"/>
          <w:sz w:val="28"/>
          <w:szCs w:val="28"/>
          <w:lang w:eastAsia="ru-RU"/>
        </w:rPr>
        <w:t>Основные части изделия указа</w:t>
      </w:r>
      <w:r w:rsidR="00E17176" w:rsidRPr="00DC0575">
        <w:rPr>
          <w:rFonts w:ascii="Times New Roman" w:eastAsia="Times New Roman" w:hAnsi="Times New Roman" w:cs="Times New Roman"/>
          <w:sz w:val="28"/>
          <w:szCs w:val="28"/>
          <w:lang w:eastAsia="ru-RU"/>
        </w:rPr>
        <w:t>ны на рис.</w:t>
      </w:r>
      <w:r w:rsidR="005731A6" w:rsidRPr="00DC0575">
        <w:rPr>
          <w:rFonts w:ascii="Times New Roman" w:eastAsia="Times New Roman" w:hAnsi="Times New Roman" w:cs="Times New Roman"/>
          <w:sz w:val="28"/>
          <w:szCs w:val="28"/>
          <w:lang w:eastAsia="ru-RU"/>
        </w:rPr>
        <w:t>2</w:t>
      </w:r>
      <w:r w:rsidR="00E17176" w:rsidRPr="00DC0575">
        <w:rPr>
          <w:rFonts w:ascii="Times New Roman" w:eastAsia="Times New Roman" w:hAnsi="Times New Roman" w:cs="Times New Roman"/>
          <w:sz w:val="28"/>
          <w:szCs w:val="28"/>
          <w:lang w:eastAsia="ru-RU"/>
        </w:rPr>
        <w:t xml:space="preserve"> и перечислены в таблице </w:t>
      </w:r>
      <w:r w:rsidR="001A3992">
        <w:rPr>
          <w:rFonts w:ascii="Times New Roman" w:eastAsia="Times New Roman" w:hAnsi="Times New Roman" w:cs="Times New Roman"/>
          <w:sz w:val="28"/>
          <w:szCs w:val="28"/>
          <w:lang w:eastAsia="ru-RU"/>
        </w:rPr>
        <w:t>3</w:t>
      </w:r>
      <w:r w:rsidR="00DC0575" w:rsidRPr="00DC0575">
        <w:rPr>
          <w:rFonts w:ascii="Times New Roman" w:eastAsia="Times New Roman" w:hAnsi="Times New Roman" w:cs="Times New Roman"/>
          <w:sz w:val="28"/>
          <w:szCs w:val="28"/>
          <w:lang w:eastAsia="ru-RU"/>
        </w:rPr>
        <w:t>.</w:t>
      </w:r>
      <w:r w:rsidR="00FE0582" w:rsidRPr="00FE0582">
        <w:rPr>
          <w:rFonts w:ascii="Times New Roman" w:eastAsia="Times New Roman" w:hAnsi="Times New Roman" w:cs="Times New Roman"/>
          <w:sz w:val="28"/>
          <w:szCs w:val="28"/>
          <w:lang w:eastAsia="ru-RU"/>
        </w:rPr>
        <w:t xml:space="preserve"> </w:t>
      </w:r>
    </w:p>
    <w:p w:rsidR="00A514AE" w:rsidRPr="00A514AE" w:rsidRDefault="00A514AE" w:rsidP="00F95179">
      <w:pPr>
        <w:ind w:left="0" w:firstLine="0"/>
      </w:pPr>
    </w:p>
    <w:p w:rsidR="00A514AE" w:rsidRPr="00A514AE" w:rsidRDefault="00A514AE" w:rsidP="00A514AE">
      <w:pPr>
        <w:jc w:val="right"/>
        <w:rPr>
          <w:rFonts w:ascii="Times New Roman" w:hAnsi="Times New Roman" w:cs="Times New Roman"/>
          <w:sz w:val="28"/>
          <w:szCs w:val="28"/>
        </w:rPr>
      </w:pPr>
      <w:r w:rsidRPr="00A514AE">
        <w:rPr>
          <w:rFonts w:ascii="Times New Roman" w:hAnsi="Times New Roman" w:cs="Times New Roman"/>
          <w:sz w:val="28"/>
          <w:szCs w:val="28"/>
        </w:rPr>
        <w:t xml:space="preserve">Таблица 3 </w:t>
      </w:r>
    </w:p>
    <w:tbl>
      <w:tblPr>
        <w:tblpPr w:leftFromText="180" w:rightFromText="180" w:vertAnchor="text" w:horzAnchor="margin" w:tblpXSpec="center" w:tblpY="372"/>
        <w:tblW w:w="86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2"/>
        <w:gridCol w:w="3506"/>
        <w:gridCol w:w="720"/>
        <w:gridCol w:w="3648"/>
      </w:tblGrid>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27" w:firstLine="0"/>
              <w:jc w:val="center"/>
              <w:rPr>
                <w:rFonts w:ascii="Times New Roman" w:hAnsi="Times New Roman" w:cs="Times New Roman"/>
                <w:b/>
                <w:sz w:val="28"/>
                <w:szCs w:val="28"/>
              </w:rPr>
            </w:pPr>
            <w:r w:rsidRPr="00A514AE">
              <w:rPr>
                <w:rFonts w:ascii="Times New Roman" w:hAnsi="Times New Roman" w:cs="Times New Roman"/>
                <w:b/>
                <w:sz w:val="28"/>
                <w:szCs w:val="28"/>
              </w:rPr>
              <w:t>№</w:t>
            </w:r>
            <w:r w:rsidRPr="00A514AE">
              <w:rPr>
                <w:b/>
                <w:sz w:val="28"/>
                <w:szCs w:val="28"/>
              </w:rPr>
              <w:t xml:space="preserve"> </w:t>
            </w:r>
            <w:r w:rsidRPr="00A514AE">
              <w:rPr>
                <w:rFonts w:ascii="Times New Roman" w:hAnsi="Times New Roman" w:cs="Times New Roman"/>
                <w:b/>
                <w:sz w:val="28"/>
                <w:szCs w:val="28"/>
              </w:rPr>
              <w:t>п/п</w:t>
            </w:r>
          </w:p>
        </w:tc>
        <w:tc>
          <w:tcPr>
            <w:tcW w:w="3506" w:type="dxa"/>
            <w:vAlign w:val="center"/>
          </w:tcPr>
          <w:p w:rsidR="00A514AE" w:rsidRPr="00A514AE" w:rsidRDefault="00A514AE" w:rsidP="00A514AE">
            <w:pPr>
              <w:snapToGrid w:val="0"/>
              <w:spacing w:line="240" w:lineRule="auto"/>
              <w:jc w:val="center"/>
              <w:rPr>
                <w:rFonts w:ascii="Times New Roman" w:hAnsi="Times New Roman" w:cs="Times New Roman"/>
                <w:b/>
                <w:sz w:val="28"/>
                <w:szCs w:val="28"/>
              </w:rPr>
            </w:pPr>
            <w:r w:rsidRPr="00A514AE">
              <w:rPr>
                <w:rFonts w:ascii="Times New Roman" w:hAnsi="Times New Roman" w:cs="Times New Roman"/>
                <w:b/>
                <w:sz w:val="28"/>
                <w:szCs w:val="28"/>
              </w:rPr>
              <w:t>Наименование</w:t>
            </w:r>
          </w:p>
        </w:tc>
        <w:tc>
          <w:tcPr>
            <w:tcW w:w="720" w:type="dxa"/>
            <w:vAlign w:val="center"/>
          </w:tcPr>
          <w:p w:rsidR="00A514AE" w:rsidRPr="00A514AE" w:rsidRDefault="00A514AE" w:rsidP="00A514AE">
            <w:pPr>
              <w:snapToGrid w:val="0"/>
              <w:spacing w:line="240" w:lineRule="auto"/>
              <w:ind w:left="-108" w:firstLine="0"/>
              <w:jc w:val="center"/>
              <w:rPr>
                <w:rFonts w:ascii="Times New Roman" w:hAnsi="Times New Roman" w:cs="Times New Roman"/>
                <w:b/>
                <w:sz w:val="28"/>
                <w:szCs w:val="28"/>
              </w:rPr>
            </w:pPr>
            <w:r w:rsidRPr="00A514AE">
              <w:rPr>
                <w:rFonts w:ascii="Times New Roman" w:hAnsi="Times New Roman" w:cs="Times New Roman"/>
                <w:b/>
                <w:sz w:val="28"/>
                <w:szCs w:val="28"/>
              </w:rPr>
              <w:t>№</w:t>
            </w:r>
            <w:r w:rsidRPr="00A514AE">
              <w:rPr>
                <w:b/>
                <w:sz w:val="28"/>
                <w:szCs w:val="28"/>
              </w:rPr>
              <w:t xml:space="preserve"> </w:t>
            </w:r>
            <w:r w:rsidRPr="00A514AE">
              <w:rPr>
                <w:rFonts w:ascii="Times New Roman" w:hAnsi="Times New Roman" w:cs="Times New Roman"/>
                <w:b/>
                <w:sz w:val="28"/>
                <w:szCs w:val="28"/>
              </w:rPr>
              <w:t>п/п</w:t>
            </w:r>
          </w:p>
        </w:tc>
        <w:tc>
          <w:tcPr>
            <w:tcW w:w="3648" w:type="dxa"/>
            <w:vAlign w:val="center"/>
          </w:tcPr>
          <w:p w:rsidR="00A514AE" w:rsidRPr="00A514AE" w:rsidRDefault="00A514AE" w:rsidP="00A514AE">
            <w:pPr>
              <w:snapToGrid w:val="0"/>
              <w:spacing w:line="240" w:lineRule="auto"/>
              <w:jc w:val="center"/>
              <w:rPr>
                <w:rFonts w:ascii="Times New Roman" w:hAnsi="Times New Roman" w:cs="Times New Roman"/>
                <w:b/>
                <w:sz w:val="28"/>
                <w:szCs w:val="28"/>
              </w:rPr>
            </w:pPr>
            <w:r w:rsidRPr="00A514AE">
              <w:rPr>
                <w:rFonts w:ascii="Times New Roman" w:hAnsi="Times New Roman" w:cs="Times New Roman"/>
                <w:b/>
                <w:sz w:val="28"/>
                <w:szCs w:val="28"/>
              </w:rPr>
              <w:t>Наименование</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w:t>
            </w:r>
          </w:p>
        </w:tc>
        <w:tc>
          <w:tcPr>
            <w:tcW w:w="3506" w:type="dxa"/>
            <w:noWrap/>
            <w:vAlign w:val="center"/>
          </w:tcPr>
          <w:p w:rsidR="00A514AE" w:rsidRPr="00A514AE" w:rsidRDefault="00A514AE" w:rsidP="00A514AE">
            <w:pPr>
              <w:widowControl w:val="0"/>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Дверь со стеклом</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9</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Направляющая</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2</w:t>
            </w:r>
          </w:p>
        </w:tc>
        <w:tc>
          <w:tcPr>
            <w:tcW w:w="3506" w:type="dxa"/>
            <w:vAlign w:val="center"/>
          </w:tcPr>
          <w:p w:rsidR="00A514AE" w:rsidRPr="00A514AE" w:rsidRDefault="00A514AE" w:rsidP="00A514AE">
            <w:pPr>
              <w:widowControl w:val="0"/>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Ножки</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11</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Заземление</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3</w:t>
            </w:r>
          </w:p>
        </w:tc>
        <w:tc>
          <w:tcPr>
            <w:tcW w:w="3506" w:type="dxa"/>
            <w:vAlign w:val="center"/>
          </w:tcPr>
          <w:p w:rsidR="00A514AE" w:rsidRPr="00A514AE" w:rsidRDefault="00A514AE" w:rsidP="00A514AE">
            <w:pPr>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Панель управления</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12</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Таймер</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4</w:t>
            </w:r>
          </w:p>
        </w:tc>
        <w:tc>
          <w:tcPr>
            <w:tcW w:w="3506" w:type="dxa"/>
            <w:vAlign w:val="center"/>
          </w:tcPr>
          <w:p w:rsidR="00A514AE" w:rsidRPr="00A514AE" w:rsidRDefault="00A514AE" w:rsidP="00A514AE">
            <w:pPr>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Ручка двери</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13</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Ручка терморегулятора</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5</w:t>
            </w:r>
          </w:p>
        </w:tc>
        <w:tc>
          <w:tcPr>
            <w:tcW w:w="3506" w:type="dxa"/>
            <w:vAlign w:val="center"/>
          </w:tcPr>
          <w:p w:rsidR="00A514AE" w:rsidRPr="00A514AE" w:rsidRDefault="00A514AE" w:rsidP="00A514AE">
            <w:pPr>
              <w:snapToGrid w:val="0"/>
              <w:spacing w:line="240" w:lineRule="auto"/>
              <w:ind w:left="-45" w:right="-98" w:firstLine="45"/>
              <w:rPr>
                <w:rFonts w:ascii="Times New Roman" w:hAnsi="Times New Roman" w:cs="Times New Roman"/>
                <w:sz w:val="28"/>
                <w:szCs w:val="28"/>
              </w:rPr>
            </w:pPr>
            <w:r w:rsidRPr="00A514AE">
              <w:rPr>
                <w:rFonts w:ascii="Times New Roman" w:hAnsi="Times New Roman" w:cs="Times New Roman"/>
                <w:sz w:val="28"/>
                <w:szCs w:val="28"/>
              </w:rPr>
              <w:t>Корпус</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14</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Труба для выпуска пара</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6</w:t>
            </w:r>
          </w:p>
        </w:tc>
        <w:tc>
          <w:tcPr>
            <w:tcW w:w="3506"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Камера</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15</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 xml:space="preserve">Сигнальный индикатор «Аварийный»  </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7</w:t>
            </w:r>
          </w:p>
        </w:tc>
        <w:tc>
          <w:tcPr>
            <w:tcW w:w="3506"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Кнопка включения подачи пара</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16</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Сигнальный индикатор «Термостат»</w:t>
            </w:r>
          </w:p>
        </w:tc>
      </w:tr>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8</w:t>
            </w:r>
          </w:p>
        </w:tc>
        <w:tc>
          <w:tcPr>
            <w:tcW w:w="3506"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Защитный термостат</w:t>
            </w:r>
          </w:p>
        </w:tc>
        <w:tc>
          <w:tcPr>
            <w:tcW w:w="720" w:type="dxa"/>
            <w:vAlign w:val="center"/>
          </w:tcPr>
          <w:p w:rsidR="00A514AE" w:rsidRPr="00A514AE" w:rsidRDefault="00A514AE" w:rsidP="00A514AE">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17</w:t>
            </w:r>
          </w:p>
        </w:tc>
        <w:tc>
          <w:tcPr>
            <w:tcW w:w="3648" w:type="dxa"/>
            <w:vAlign w:val="center"/>
          </w:tcPr>
          <w:p w:rsidR="00A514AE" w:rsidRPr="00A514AE" w:rsidRDefault="00A514AE" w:rsidP="00A514AE">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 xml:space="preserve">Электрошнур </w:t>
            </w:r>
          </w:p>
        </w:tc>
      </w:tr>
    </w:tbl>
    <w:p w:rsidR="00A514AE" w:rsidRDefault="00A514AE" w:rsidP="00A514AE">
      <w:pPr>
        <w:ind w:left="0" w:firstLine="0"/>
      </w:pPr>
    </w:p>
    <w:p w:rsidR="00A514AE" w:rsidRPr="00A514AE" w:rsidRDefault="00A514AE" w:rsidP="00A514AE"/>
    <w:p w:rsidR="00A514AE" w:rsidRDefault="00A514AE" w:rsidP="00A50C1B">
      <w:pPr>
        <w:pStyle w:val="a9"/>
        <w:ind w:left="0" w:right="-852" w:firstLine="0"/>
        <w:rPr>
          <w:rFonts w:ascii="Times New Roman" w:hAnsi="Times New Roman" w:cs="Times New Roman"/>
          <w:b/>
          <w:color w:val="000000" w:themeColor="text1"/>
          <w:sz w:val="28"/>
          <w:szCs w:val="28"/>
        </w:rPr>
      </w:pPr>
    </w:p>
    <w:p w:rsidR="00A50C1B" w:rsidRDefault="00A50C1B"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1A3992" w:rsidRDefault="009E2D2B" w:rsidP="001A3992">
      <w:pPr>
        <w:pStyle w:val="a9"/>
        <w:ind w:left="0" w:right="-852" w:firstLine="0"/>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ru-RU"/>
        </w:rPr>
        <w:drawing>
          <wp:inline distT="0" distB="0" distL="0" distR="0">
            <wp:extent cx="6724155" cy="2543175"/>
            <wp:effectExtent l="19050" t="0" r="49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724155" cy="2543175"/>
                    </a:xfrm>
                    <a:prstGeom prst="rect">
                      <a:avLst/>
                    </a:prstGeom>
                    <a:noFill/>
                    <a:ln w="9525">
                      <a:noFill/>
                      <a:miter lim="800000"/>
                      <a:headEnd/>
                      <a:tailEnd/>
                    </a:ln>
                  </pic:spPr>
                </pic:pic>
              </a:graphicData>
            </a:graphic>
          </wp:inline>
        </w:drawing>
      </w:r>
    </w:p>
    <w:p w:rsidR="001A3992" w:rsidRDefault="001A3992" w:rsidP="001A3992">
      <w:pPr>
        <w:pStyle w:val="ae"/>
        <w:keepNext/>
        <w:spacing w:beforeAutospacing="0" w:after="0" w:afterAutospacing="0"/>
        <w:jc w:val="right"/>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Рис.2</w:t>
      </w:r>
    </w:p>
    <w:p w:rsidR="00F95179" w:rsidRDefault="00F95179" w:rsidP="00F95179"/>
    <w:p w:rsidR="009E2D2B" w:rsidRPr="00F95179" w:rsidRDefault="009E2D2B" w:rsidP="00F95179"/>
    <w:p w:rsidR="003877F7" w:rsidRPr="00E37371" w:rsidRDefault="003877F7" w:rsidP="00817B1B">
      <w:pPr>
        <w:pStyle w:val="a9"/>
        <w:ind w:left="792" w:firstLine="0"/>
        <w:jc w:val="center"/>
        <w:rPr>
          <w:rFonts w:ascii="Times New Roman" w:hAnsi="Times New Roman" w:cs="Times New Roman"/>
          <w:b/>
          <w:color w:val="000000" w:themeColor="text1"/>
          <w:sz w:val="28"/>
          <w:szCs w:val="28"/>
        </w:rPr>
      </w:pPr>
      <w:r w:rsidRPr="00E37371">
        <w:rPr>
          <w:rFonts w:ascii="Times New Roman" w:hAnsi="Times New Roman" w:cs="Times New Roman"/>
          <w:b/>
          <w:color w:val="000000" w:themeColor="text1"/>
          <w:sz w:val="28"/>
          <w:szCs w:val="28"/>
        </w:rPr>
        <w:lastRenderedPageBreak/>
        <w:t>Защитный термостат</w:t>
      </w:r>
    </w:p>
    <w:p w:rsidR="000D65BE" w:rsidRDefault="003877F7" w:rsidP="00DB50FE">
      <w:pPr>
        <w:pStyle w:val="a9"/>
        <w:ind w:left="360" w:firstLine="94"/>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t xml:space="preserve">Печь снабжена устройством защиты, которое срабатывает в случае повышения температуры в камере выше </w:t>
      </w:r>
      <w:r w:rsidRPr="00A83281">
        <w:rPr>
          <w:rFonts w:ascii="Times New Roman" w:eastAsia="Times New Roman" w:hAnsi="Times New Roman" w:cs="Times New Roman"/>
          <w:sz w:val="28"/>
          <w:szCs w:val="28"/>
          <w:lang w:eastAsia="ru-RU"/>
        </w:rPr>
        <w:t>3</w:t>
      </w:r>
      <w:r w:rsidR="00A83281" w:rsidRPr="00A83281">
        <w:rPr>
          <w:rFonts w:ascii="Times New Roman" w:eastAsia="Times New Roman" w:hAnsi="Times New Roman" w:cs="Times New Roman"/>
          <w:sz w:val="28"/>
          <w:szCs w:val="28"/>
          <w:lang w:eastAsia="ru-RU"/>
        </w:rPr>
        <w:t>2</w:t>
      </w:r>
      <w:r w:rsidRPr="00A83281">
        <w:rPr>
          <w:rFonts w:ascii="Times New Roman" w:eastAsia="Times New Roman" w:hAnsi="Times New Roman" w:cs="Times New Roman"/>
          <w:sz w:val="28"/>
          <w:szCs w:val="28"/>
          <w:lang w:eastAsia="ru-RU"/>
        </w:rPr>
        <w:t>0°C,</w:t>
      </w:r>
      <w:r>
        <w:rPr>
          <w:rFonts w:ascii="Times New Roman" w:eastAsia="Times New Roman" w:hAnsi="Times New Roman" w:cs="Times New Roman"/>
          <w:sz w:val="28"/>
          <w:szCs w:val="28"/>
          <w:lang w:eastAsia="ru-RU"/>
        </w:rPr>
        <w:t xml:space="preserve"> вызванного серьезной неисправностью. </w:t>
      </w:r>
    </w:p>
    <w:p w:rsidR="002A1C38" w:rsidRPr="002A1C38" w:rsidRDefault="002A1C38" w:rsidP="002A1C38">
      <w:pPr>
        <w:widowControl w:val="0"/>
        <w:ind w:left="357" w:firstLine="0"/>
        <w:rPr>
          <w:rFonts w:ascii="Times New Roman" w:eastAsia="Times New Roman" w:hAnsi="Times New Roman" w:cs="Times New Roman"/>
          <w:sz w:val="28"/>
          <w:szCs w:val="28"/>
          <w:lang w:eastAsia="ru-RU"/>
        </w:rPr>
      </w:pPr>
      <w:r w:rsidRPr="002A1C38">
        <w:rPr>
          <w:rFonts w:ascii="Times New Roman" w:eastAsia="Times New Roman" w:hAnsi="Times New Roman" w:cs="Times New Roman"/>
          <w:b/>
          <w:sz w:val="28"/>
          <w:szCs w:val="28"/>
          <w:lang w:eastAsia="ru-RU"/>
        </w:rPr>
        <w:t>Внимание!</w:t>
      </w:r>
      <w:r w:rsidRPr="003215ED">
        <w:rPr>
          <w:rFonts w:ascii="Times New Roman" w:eastAsia="Times New Roman" w:hAnsi="Times New Roman" w:cs="Times New Roman"/>
          <w:sz w:val="28"/>
          <w:szCs w:val="28"/>
          <w:lang w:eastAsia="ru-RU"/>
        </w:rPr>
        <w:t xml:space="preserve"> При остановке охлаждающих вентиляторов (полная остановка</w:t>
      </w:r>
      <w:r>
        <w:rPr>
          <w:rFonts w:ascii="Times New Roman" w:eastAsia="Times New Roman" w:hAnsi="Times New Roman" w:cs="Times New Roman"/>
          <w:sz w:val="28"/>
          <w:szCs w:val="28"/>
          <w:lang w:eastAsia="ru-RU"/>
        </w:rPr>
        <w:t>)</w:t>
      </w:r>
      <w:r w:rsidRPr="003215ED">
        <w:rPr>
          <w:rFonts w:ascii="Times New Roman" w:eastAsia="Times New Roman" w:hAnsi="Times New Roman" w:cs="Times New Roman"/>
          <w:sz w:val="28"/>
          <w:szCs w:val="28"/>
          <w:lang w:eastAsia="ru-RU"/>
        </w:rPr>
        <w:t xml:space="preserve"> возможен перегрев камеры и срабатывания защитного термостата, необходимо выключить изделие от сети электропитания на 5-10 сек. Затем возобновить работу.</w:t>
      </w:r>
    </w:p>
    <w:p w:rsidR="007A2E0D" w:rsidRPr="00BE669D" w:rsidRDefault="007A2E0D" w:rsidP="007A2E0D">
      <w:pPr>
        <w:pStyle w:val="a9"/>
        <w:ind w:left="792" w:firstLine="0"/>
        <w:jc w:val="center"/>
        <w:rPr>
          <w:rFonts w:ascii="Times New Roman" w:hAnsi="Times New Roman" w:cs="Times New Roman"/>
          <w:b/>
          <w:sz w:val="28"/>
          <w:szCs w:val="28"/>
        </w:rPr>
      </w:pPr>
      <w:r w:rsidRPr="00BE669D">
        <w:rPr>
          <w:rFonts w:ascii="Times New Roman" w:hAnsi="Times New Roman" w:cs="Times New Roman"/>
          <w:b/>
          <w:sz w:val="28"/>
          <w:szCs w:val="28"/>
        </w:rPr>
        <w:t>Световой индикатор «Аварийный»</w:t>
      </w:r>
    </w:p>
    <w:p w:rsidR="00031965" w:rsidRDefault="007A2E0D" w:rsidP="00BE669D">
      <w:pPr>
        <w:pStyle w:val="a9"/>
        <w:ind w:left="360" w:firstLine="94"/>
        <w:rPr>
          <w:rFonts w:ascii="Times New Roman" w:eastAsia="Times New Roman" w:hAnsi="Times New Roman" w:cs="Times New Roman"/>
          <w:sz w:val="28"/>
          <w:szCs w:val="28"/>
          <w:lang w:eastAsia="ru-RU"/>
        </w:rPr>
      </w:pPr>
      <w:r w:rsidRPr="00BE669D">
        <w:rPr>
          <w:rFonts w:ascii="Times New Roman" w:eastAsia="Times New Roman" w:hAnsi="Times New Roman" w:cs="Times New Roman"/>
          <w:sz w:val="28"/>
          <w:szCs w:val="28"/>
          <w:lang w:eastAsia="ru-RU"/>
        </w:rPr>
        <w:t xml:space="preserve">Индикатор горит, когда сработал защитный термостат </w:t>
      </w:r>
      <w:r w:rsidR="00BE669D" w:rsidRPr="00BE669D">
        <w:rPr>
          <w:rFonts w:ascii="Times New Roman" w:eastAsia="Times New Roman" w:hAnsi="Times New Roman" w:cs="Times New Roman"/>
          <w:sz w:val="28"/>
          <w:szCs w:val="28"/>
          <w:lang w:eastAsia="ru-RU"/>
        </w:rPr>
        <w:t>в случае</w:t>
      </w:r>
      <w:r w:rsidR="009662D8">
        <w:rPr>
          <w:rFonts w:ascii="Times New Roman" w:eastAsia="Times New Roman" w:hAnsi="Times New Roman" w:cs="Times New Roman"/>
          <w:sz w:val="28"/>
          <w:szCs w:val="28"/>
          <w:lang w:eastAsia="ru-RU"/>
        </w:rPr>
        <w:t xml:space="preserve"> повышения температуры в камере</w:t>
      </w:r>
      <w:r w:rsidR="00BE669D" w:rsidRPr="00BE669D">
        <w:rPr>
          <w:rFonts w:ascii="Times New Roman" w:eastAsia="Times New Roman" w:hAnsi="Times New Roman" w:cs="Times New Roman"/>
          <w:sz w:val="28"/>
          <w:szCs w:val="28"/>
          <w:lang w:eastAsia="ru-RU"/>
        </w:rPr>
        <w:t>.</w:t>
      </w:r>
    </w:p>
    <w:p w:rsidR="003215ED" w:rsidRPr="003215ED" w:rsidRDefault="003215ED" w:rsidP="003215ED">
      <w:pPr>
        <w:pStyle w:val="a9"/>
        <w:widowControl w:val="0"/>
        <w:ind w:left="792" w:firstLine="59"/>
        <w:rPr>
          <w:rFonts w:ascii="Times New Roman" w:eastAsia="Times New Roman" w:hAnsi="Times New Roman" w:cs="Times New Roman"/>
          <w:b/>
          <w:sz w:val="28"/>
          <w:szCs w:val="28"/>
          <w:lang w:eastAsia="ru-RU"/>
        </w:rPr>
      </w:pPr>
    </w:p>
    <w:p w:rsidR="003877F7" w:rsidRDefault="003877F7" w:rsidP="00817B1B">
      <w:pPr>
        <w:pStyle w:val="a9"/>
        <w:ind w:left="792" w:firstLine="0"/>
        <w:jc w:val="center"/>
        <w:rPr>
          <w:rFonts w:ascii="Times New Roman" w:hAnsi="Times New Roman" w:cs="Times New Roman"/>
          <w:b/>
          <w:color w:val="000000" w:themeColor="text1"/>
          <w:sz w:val="28"/>
          <w:szCs w:val="28"/>
        </w:rPr>
      </w:pPr>
      <w:r w:rsidRPr="003F5865">
        <w:rPr>
          <w:rFonts w:ascii="Times New Roman" w:hAnsi="Times New Roman" w:cs="Times New Roman"/>
          <w:b/>
          <w:color w:val="000000" w:themeColor="text1"/>
          <w:sz w:val="28"/>
          <w:szCs w:val="28"/>
        </w:rPr>
        <w:t>Выпуск пара</w:t>
      </w:r>
    </w:p>
    <w:p w:rsidR="003877F7" w:rsidRPr="00817B1B" w:rsidRDefault="003877F7" w:rsidP="00116150">
      <w:pPr>
        <w:pStyle w:val="a9"/>
        <w:ind w:left="360" w:firstLine="94"/>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t>Печь имеет специальную трубку, которая расположена сзади печи и предназначена для выпуска пара, образующего в процессе тепловой обработки. Убедитесь в том, что эта трубка не засорилась.</w:t>
      </w:r>
    </w:p>
    <w:p w:rsidR="003877F7" w:rsidRDefault="003877F7" w:rsidP="00817B1B">
      <w:pPr>
        <w:pStyle w:val="a9"/>
        <w:ind w:left="360" w:firstLine="0"/>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t>Необходимо также учесть, что пар, выходящий из трубки, имеет высокую температуру, поэтому необходимо обеспечить достаточное расстояние сзади печи до ближайшей стенки и принять меры к удалению пара.</w:t>
      </w:r>
    </w:p>
    <w:p w:rsidR="00AD78A9" w:rsidRDefault="00AD78A9" w:rsidP="00817B1B">
      <w:pPr>
        <w:pStyle w:val="a9"/>
        <w:ind w:left="792" w:firstLine="0"/>
        <w:jc w:val="center"/>
        <w:rPr>
          <w:rFonts w:ascii="Times New Roman" w:eastAsia="Times New Roman" w:hAnsi="Times New Roman" w:cs="Times New Roman"/>
          <w:sz w:val="28"/>
          <w:szCs w:val="28"/>
          <w:lang w:eastAsia="ru-RU"/>
        </w:rPr>
      </w:pP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 xml:space="preserve"> «Таймер»</w:t>
      </w:r>
    </w:p>
    <w:p w:rsidR="00FF1213" w:rsidRPr="000F578A"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Позволяет </w:t>
      </w:r>
      <w:r w:rsidRPr="000F578A">
        <w:rPr>
          <w:rFonts w:ascii="Times New Roman" w:eastAsia="Times New Roman" w:hAnsi="Times New Roman" w:cs="Times New Roman"/>
          <w:sz w:val="28"/>
          <w:szCs w:val="28"/>
          <w:lang w:eastAsia="ru-RU"/>
        </w:rPr>
        <w:t>выбрать либо режим ручного управления, либо работу под управлением таймера,</w:t>
      </w:r>
      <w:r w:rsidRPr="00AF5561">
        <w:rPr>
          <w:rFonts w:ascii="Times New Roman" w:eastAsia="Times New Roman" w:hAnsi="Times New Roman" w:cs="Times New Roman"/>
          <w:color w:val="FF0000"/>
          <w:sz w:val="28"/>
          <w:szCs w:val="28"/>
          <w:lang w:eastAsia="ru-RU"/>
        </w:rPr>
        <w:t xml:space="preserve"> </w:t>
      </w:r>
      <w:r w:rsidRPr="007A2E0D">
        <w:rPr>
          <w:rFonts w:ascii="Times New Roman" w:eastAsia="Times New Roman" w:hAnsi="Times New Roman" w:cs="Times New Roman"/>
          <w:sz w:val="28"/>
          <w:szCs w:val="28"/>
          <w:lang w:eastAsia="ru-RU"/>
        </w:rPr>
        <w:t>который автоматически выключит печь в конце цикла тепловой обработки.</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 xml:space="preserve"> «Термостат»</w:t>
      </w:r>
    </w:p>
    <w:p w:rsidR="00FF1213"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Позволяет выбрать температуру, которая лучше всего подходит для тепловой обработки. Поверните эту ручку по часовой стрелке до желаемой температуры, которая будет поддерживаться автоматически внутри камеры. Возможна плавная регулировка, поэтому печь может работать при любой промежуточной температуре.</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lastRenderedPageBreak/>
        <w:t>Сетевой индикатор «Термостата»</w:t>
      </w:r>
    </w:p>
    <w:p w:rsidR="00FF1213"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Индикатор горит, когда происходит нагрев печи (включены ТЭНы в камере). Когда достигнута желаемая температура, световой </w:t>
      </w:r>
      <w:r w:rsidR="009662D8">
        <w:rPr>
          <w:rFonts w:ascii="Times New Roman" w:eastAsia="Times New Roman" w:hAnsi="Times New Roman" w:cs="Times New Roman"/>
          <w:sz w:val="28"/>
          <w:szCs w:val="28"/>
          <w:lang w:eastAsia="ru-RU"/>
        </w:rPr>
        <w:t>индикатор выключается. В течение</w:t>
      </w:r>
      <w:r>
        <w:rPr>
          <w:rFonts w:ascii="Times New Roman" w:eastAsia="Times New Roman" w:hAnsi="Times New Roman" w:cs="Times New Roman"/>
          <w:sz w:val="28"/>
          <w:szCs w:val="28"/>
          <w:lang w:eastAsia="ru-RU"/>
        </w:rPr>
        <w:t xml:space="preserve"> цикла тепловой обработки этот индикатор время от времени включается и выключается, указывая, что в печи постоянно поддерживается заданная температура.</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Кнопка подачи пара.</w:t>
      </w:r>
    </w:p>
    <w:p w:rsidR="00FF1213" w:rsidRDefault="00031965" w:rsidP="00031965">
      <w:pPr>
        <w:pStyle w:val="a9"/>
        <w:ind w:left="36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F1213">
        <w:rPr>
          <w:rFonts w:ascii="Times New Roman" w:eastAsia="Times New Roman" w:hAnsi="Times New Roman" w:cs="Times New Roman"/>
          <w:sz w:val="28"/>
          <w:szCs w:val="28"/>
          <w:lang w:eastAsia="ru-RU"/>
        </w:rPr>
        <w:t>Кнопка «Пар» предназначена для подачи воды в камеру. При нажатии на кнопку срабатывает электромагнитный клапан, который открывает подачу воды из водопровода. При попадании на крыльчатку вода разбрызгивается и под воздействием высокой температуры внутри камеры превращается в пар. Вода будет поступать до тех пор, пока кнопка «ПАР» будет нажата.</w:t>
      </w:r>
      <w:r w:rsidR="009E2D2B">
        <w:rPr>
          <w:rFonts w:ascii="Times New Roman" w:eastAsia="Times New Roman" w:hAnsi="Times New Roman" w:cs="Times New Roman"/>
          <w:sz w:val="28"/>
          <w:szCs w:val="28"/>
          <w:lang w:eastAsia="ru-RU"/>
        </w:rPr>
        <w:t xml:space="preserve"> Подавать воду</w:t>
      </w:r>
      <w:r w:rsidR="009662D8">
        <w:rPr>
          <w:rFonts w:ascii="Times New Roman" w:eastAsia="Times New Roman" w:hAnsi="Times New Roman" w:cs="Times New Roman"/>
          <w:sz w:val="28"/>
          <w:szCs w:val="28"/>
          <w:lang w:eastAsia="ru-RU"/>
        </w:rPr>
        <w:t xml:space="preserve"> необходимо импульсами в течение</w:t>
      </w:r>
      <w:r>
        <w:rPr>
          <w:rFonts w:ascii="Times New Roman" w:eastAsia="Times New Roman" w:hAnsi="Times New Roman" w:cs="Times New Roman"/>
          <w:sz w:val="28"/>
          <w:szCs w:val="28"/>
          <w:lang w:eastAsia="ru-RU"/>
        </w:rPr>
        <w:t xml:space="preserve"> </w:t>
      </w:r>
      <w:r w:rsidR="009E2D2B">
        <w:rPr>
          <w:rFonts w:ascii="Times New Roman" w:eastAsia="Times New Roman" w:hAnsi="Times New Roman" w:cs="Times New Roman"/>
          <w:sz w:val="28"/>
          <w:szCs w:val="28"/>
          <w:lang w:eastAsia="ru-RU"/>
        </w:rPr>
        <w:t xml:space="preserve"> 2-3 секунд</w:t>
      </w:r>
      <w:r w:rsidR="002A1C38">
        <w:rPr>
          <w:rFonts w:ascii="Times New Roman" w:eastAsia="Times New Roman" w:hAnsi="Times New Roman" w:cs="Times New Roman"/>
          <w:sz w:val="28"/>
          <w:szCs w:val="28"/>
          <w:lang w:eastAsia="ru-RU"/>
        </w:rPr>
        <w:t>, не более</w:t>
      </w:r>
      <w:r w:rsidR="009E2D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Подача воды происходит </w:t>
      </w:r>
      <w:r w:rsidR="002A1C38">
        <w:rPr>
          <w:rFonts w:ascii="Times New Roman" w:eastAsia="Times New Roman" w:hAnsi="Times New Roman" w:cs="Times New Roman"/>
          <w:sz w:val="28"/>
          <w:szCs w:val="28"/>
          <w:lang w:eastAsia="ru-RU"/>
        </w:rPr>
        <w:t xml:space="preserve">только </w:t>
      </w:r>
      <w:r>
        <w:rPr>
          <w:rFonts w:ascii="Times New Roman" w:eastAsia="Times New Roman" w:hAnsi="Times New Roman" w:cs="Times New Roman"/>
          <w:sz w:val="28"/>
          <w:szCs w:val="28"/>
          <w:lang w:eastAsia="ru-RU"/>
        </w:rPr>
        <w:t>при включенных ТЭНах</w:t>
      </w:r>
      <w:r w:rsidR="009E2D2B">
        <w:rPr>
          <w:rFonts w:ascii="Times New Roman" w:eastAsia="Times New Roman" w:hAnsi="Times New Roman" w:cs="Times New Roman"/>
          <w:sz w:val="28"/>
          <w:szCs w:val="28"/>
          <w:lang w:eastAsia="ru-RU"/>
        </w:rPr>
        <w:t>.</w:t>
      </w:r>
    </w:p>
    <w:p w:rsidR="00B35EB4" w:rsidRDefault="00FF1213" w:rsidP="00BE669D">
      <w:pPr>
        <w:pStyle w:val="a9"/>
        <w:ind w:left="360" w:firstLine="0"/>
        <w:rPr>
          <w:rFonts w:ascii="Times New Roman" w:eastAsia="Times New Roman" w:hAnsi="Times New Roman" w:cs="Times New Roman"/>
          <w:sz w:val="28"/>
          <w:szCs w:val="28"/>
          <w:lang w:eastAsia="ru-RU"/>
        </w:rPr>
      </w:pPr>
      <w:r w:rsidRPr="00031965">
        <w:rPr>
          <w:rFonts w:ascii="Times New Roman" w:eastAsia="Times New Roman" w:hAnsi="Times New Roman" w:cs="Times New Roman"/>
          <w:b/>
          <w:sz w:val="28"/>
          <w:szCs w:val="28"/>
          <w:lang w:eastAsia="ru-RU"/>
        </w:rPr>
        <w:t>З</w:t>
      </w:r>
      <w:r w:rsidR="001F5DA4" w:rsidRPr="00031965">
        <w:rPr>
          <w:rFonts w:ascii="Times New Roman" w:eastAsia="Times New Roman" w:hAnsi="Times New Roman" w:cs="Times New Roman"/>
          <w:b/>
          <w:sz w:val="28"/>
          <w:szCs w:val="28"/>
          <w:lang w:eastAsia="ru-RU"/>
        </w:rPr>
        <w:t>А</w:t>
      </w:r>
      <w:r w:rsidRPr="00031965">
        <w:rPr>
          <w:rFonts w:ascii="Times New Roman" w:eastAsia="Times New Roman" w:hAnsi="Times New Roman" w:cs="Times New Roman"/>
          <w:b/>
          <w:sz w:val="28"/>
          <w:szCs w:val="28"/>
          <w:lang w:eastAsia="ru-RU"/>
        </w:rPr>
        <w:t>ПРЕЩАЕТСЯ</w:t>
      </w:r>
      <w:r>
        <w:rPr>
          <w:rFonts w:ascii="Times New Roman" w:eastAsia="Times New Roman" w:hAnsi="Times New Roman" w:cs="Times New Roman"/>
          <w:sz w:val="28"/>
          <w:szCs w:val="28"/>
          <w:lang w:eastAsia="ru-RU"/>
        </w:rPr>
        <w:t xml:space="preserve"> включать </w:t>
      </w:r>
      <w:r w:rsidR="00031965">
        <w:rPr>
          <w:rFonts w:ascii="Times New Roman" w:eastAsia="Times New Roman" w:hAnsi="Times New Roman" w:cs="Times New Roman"/>
          <w:sz w:val="28"/>
          <w:szCs w:val="28"/>
          <w:lang w:eastAsia="ru-RU"/>
        </w:rPr>
        <w:t xml:space="preserve">подачу воды при температуре, ниже </w:t>
      </w:r>
      <w:r>
        <w:rPr>
          <w:rFonts w:ascii="Times New Roman" w:eastAsia="Times New Roman" w:hAnsi="Times New Roman" w:cs="Times New Roman"/>
          <w:sz w:val="28"/>
          <w:szCs w:val="28"/>
          <w:lang w:eastAsia="ru-RU"/>
        </w:rPr>
        <w:t>140</w:t>
      </w:r>
      <w:r>
        <w:rPr>
          <w:rFonts w:ascii="Times New Roman" w:eastAsia="Times New Roman" w:hAnsi="Times New Roman" w:cs="Times New Roman"/>
          <w:sz w:val="28"/>
          <w:szCs w:val="28"/>
          <w:vertAlign w:val="superscript"/>
          <w:lang w:eastAsia="ru-RU"/>
        </w:rPr>
        <w:t>0</w:t>
      </w:r>
      <w:r>
        <w:rPr>
          <w:rFonts w:ascii="Times New Roman" w:eastAsia="Times New Roman" w:hAnsi="Times New Roman" w:cs="Times New Roman"/>
          <w:sz w:val="28"/>
          <w:szCs w:val="28"/>
          <w:lang w:eastAsia="ru-RU"/>
        </w:rPr>
        <w:t>С.</w:t>
      </w:r>
    </w:p>
    <w:p w:rsidR="00BE669D" w:rsidRPr="00BE669D" w:rsidRDefault="00BE669D" w:rsidP="00BE669D">
      <w:pPr>
        <w:pStyle w:val="a9"/>
        <w:ind w:left="360" w:firstLine="0"/>
        <w:rPr>
          <w:rFonts w:ascii="Times New Roman" w:eastAsia="Times New Roman" w:hAnsi="Times New Roman" w:cs="Times New Roman"/>
          <w:sz w:val="28"/>
          <w:szCs w:val="28"/>
          <w:lang w:eastAsia="ru-RU"/>
        </w:rPr>
      </w:pPr>
    </w:p>
    <w:p w:rsidR="004E5F50" w:rsidRPr="00854785" w:rsidRDefault="00535A73" w:rsidP="001A3992">
      <w:pPr>
        <w:pStyle w:val="a9"/>
        <w:numPr>
          <w:ilvl w:val="0"/>
          <w:numId w:val="8"/>
        </w:numPr>
        <w:spacing w:before="200" w:beforeAutospacing="0"/>
        <w:jc w:val="center"/>
        <w:rPr>
          <w:rFonts w:ascii="Times New Roman" w:eastAsia="Times New Roman" w:hAnsi="Times New Roman" w:cs="Times New Roman"/>
          <w:b/>
          <w:sz w:val="28"/>
          <w:szCs w:val="28"/>
          <w:lang w:eastAsia="ru-RU"/>
        </w:rPr>
      </w:pPr>
      <w:r w:rsidRPr="0049554D">
        <w:rPr>
          <w:rFonts w:ascii="Times New Roman" w:eastAsia="Times New Roman" w:hAnsi="Times New Roman" w:cs="Times New Roman"/>
          <w:b/>
          <w:sz w:val="28"/>
          <w:szCs w:val="28"/>
          <w:lang w:eastAsia="ru-RU"/>
        </w:rPr>
        <w:t>Требования по технике безопасности и пожарной безопасности.</w:t>
      </w:r>
    </w:p>
    <w:p w:rsidR="004E5F50" w:rsidRDefault="004E5F50"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обслуживанию допускаются лица, прошедшие технический минимум по правилам эксплуатации и ухода за оборудованием.</w:t>
      </w:r>
    </w:p>
    <w:p w:rsidR="00535A73" w:rsidRDefault="00535A73"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255E5">
        <w:rPr>
          <w:rFonts w:ascii="Times New Roman" w:eastAsia="Times New Roman" w:hAnsi="Times New Roman" w:cs="Times New Roman"/>
          <w:sz w:val="28"/>
          <w:szCs w:val="28"/>
          <w:lang w:eastAsia="ru-RU"/>
        </w:rPr>
        <w:t>Печь</w:t>
      </w:r>
      <w:r w:rsidR="00946C24" w:rsidRPr="004B1FC2">
        <w:rPr>
          <w:rFonts w:ascii="Times New Roman" w:eastAsia="Times New Roman" w:hAnsi="Times New Roman" w:cs="Times New Roman"/>
          <w:sz w:val="28"/>
          <w:szCs w:val="28"/>
          <w:lang w:eastAsia="ru-RU"/>
        </w:rPr>
        <w:t xml:space="preserve"> выполнена с защитой от поражения электрическим током по классу 1 по ГОСТ 27570.0,</w:t>
      </w:r>
      <w:r w:rsidR="00946C24" w:rsidRPr="00946C24">
        <w:rPr>
          <w:rFonts w:ascii="Times New Roman" w:eastAsia="Times New Roman" w:hAnsi="Times New Roman" w:cs="Times New Roman"/>
          <w:sz w:val="28"/>
          <w:szCs w:val="28"/>
          <w:lang w:eastAsia="ru-RU"/>
        </w:rPr>
        <w:t xml:space="preserve"> </w:t>
      </w:r>
      <w:r w:rsidR="00946C24" w:rsidRPr="004B1FC2">
        <w:rPr>
          <w:rFonts w:ascii="Times New Roman" w:eastAsia="Times New Roman" w:hAnsi="Times New Roman" w:cs="Times New Roman"/>
          <w:sz w:val="28"/>
          <w:szCs w:val="28"/>
          <w:lang w:eastAsia="ru-RU"/>
        </w:rPr>
        <w:t>степень защиты по ГОСТ 14254-IP33.</w:t>
      </w:r>
    </w:p>
    <w:p w:rsidR="00690C76" w:rsidRPr="00690C76" w:rsidRDefault="00D7653D" w:rsidP="00B96899">
      <w:pPr>
        <w:pStyle w:val="a9"/>
        <w:widowControl w:val="0"/>
        <w:numPr>
          <w:ilvl w:val="1"/>
          <w:numId w:val="8"/>
        </w:numPr>
        <w:spacing w:before="0" w:beforeAutospacing="0" w:after="0" w:afterAutospacing="0"/>
        <w:ind w:left="788" w:hanging="431"/>
        <w:contextualSpacing w:val="0"/>
        <w:rPr>
          <w:rFonts w:ascii="Times New Roman" w:eastAsia="Times New Roman" w:hAnsi="Times New Roman" w:cs="Times New Roman"/>
          <w:sz w:val="28"/>
          <w:szCs w:val="28"/>
          <w:lang w:eastAsia="ru-RU"/>
        </w:rPr>
      </w:pPr>
      <w:r w:rsidRPr="00690C76">
        <w:rPr>
          <w:rFonts w:ascii="Times New Roman" w:hAnsi="Times New Roman" w:cs="Times New Roman"/>
          <w:sz w:val="28"/>
          <w:szCs w:val="28"/>
        </w:rPr>
        <w:t>Общие требования безопасности к электрическ</w:t>
      </w:r>
      <w:r w:rsidR="00AE3BC4" w:rsidRPr="00690C76">
        <w:rPr>
          <w:rFonts w:ascii="Times New Roman" w:hAnsi="Times New Roman" w:cs="Times New Roman"/>
          <w:sz w:val="28"/>
          <w:szCs w:val="28"/>
        </w:rPr>
        <w:t xml:space="preserve">им установкам в соответствии с </w:t>
      </w:r>
      <w:r w:rsidRPr="00690C76">
        <w:rPr>
          <w:rFonts w:ascii="Times New Roman" w:hAnsi="Times New Roman" w:cs="Times New Roman"/>
          <w:sz w:val="28"/>
          <w:szCs w:val="28"/>
        </w:rPr>
        <w:t>ГОСТ 27570.0-87 «Безопасность бытовых и аналогичных электрических приборов» и ГОСТ 26582-85 «Машины и оборудование продовольственные».</w:t>
      </w:r>
    </w:p>
    <w:p w:rsidR="00B96899" w:rsidRPr="00B96899" w:rsidRDefault="0053569B" w:rsidP="00B96899">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B96899">
        <w:rPr>
          <w:rFonts w:ascii="Times New Roman" w:hAnsi="Times New Roman" w:cs="Times New Roman"/>
          <w:sz w:val="28"/>
          <w:szCs w:val="28"/>
        </w:rPr>
        <w:t>Корпус установки должен быть заземлен. Место заземления обозначено специальным значком.</w:t>
      </w:r>
    </w:p>
    <w:p w:rsidR="003E27D8" w:rsidRPr="003E27D8" w:rsidRDefault="003E27D8" w:rsidP="00CC57BF">
      <w:pPr>
        <w:pStyle w:val="a9"/>
        <w:numPr>
          <w:ilvl w:val="1"/>
          <w:numId w:val="8"/>
        </w:numPr>
        <w:ind w:left="788" w:hanging="431"/>
        <w:rPr>
          <w:rFonts w:ascii="Times New Roman" w:eastAsia="Times New Roman" w:hAnsi="Times New Roman" w:cs="Times New Roman"/>
          <w:sz w:val="28"/>
          <w:szCs w:val="28"/>
          <w:lang w:eastAsia="ru-RU"/>
        </w:rPr>
      </w:pPr>
      <w:r w:rsidRPr="003E27D8">
        <w:rPr>
          <w:rFonts w:ascii="Times New Roman" w:hAnsi="Times New Roman" w:cs="Times New Roman"/>
          <w:sz w:val="28"/>
          <w:szCs w:val="28"/>
        </w:rPr>
        <w:t xml:space="preserve">Не загромождайте подходы к </w:t>
      </w:r>
      <w:r w:rsidR="00DE31B1">
        <w:rPr>
          <w:rFonts w:ascii="Times New Roman" w:hAnsi="Times New Roman" w:cs="Times New Roman"/>
          <w:sz w:val="28"/>
          <w:szCs w:val="28"/>
        </w:rPr>
        <w:t>установке</w:t>
      </w:r>
      <w:r w:rsidRPr="003E27D8">
        <w:rPr>
          <w:rFonts w:ascii="Times New Roman" w:hAnsi="Times New Roman" w:cs="Times New Roman"/>
          <w:sz w:val="28"/>
          <w:szCs w:val="28"/>
        </w:rPr>
        <w:t>.</w:t>
      </w:r>
    </w:p>
    <w:p w:rsidR="003E27D8" w:rsidRPr="004F7EE3" w:rsidRDefault="003E27D8" w:rsidP="00CC57BF">
      <w:pPr>
        <w:pStyle w:val="a9"/>
        <w:numPr>
          <w:ilvl w:val="1"/>
          <w:numId w:val="8"/>
        </w:numPr>
        <w:ind w:left="788" w:hanging="431"/>
        <w:rPr>
          <w:rFonts w:ascii="Times New Roman" w:eastAsia="Times New Roman" w:hAnsi="Times New Roman" w:cs="Times New Roman"/>
          <w:sz w:val="28"/>
          <w:szCs w:val="28"/>
          <w:lang w:eastAsia="ru-RU"/>
        </w:rPr>
      </w:pPr>
      <w:r w:rsidRPr="003E27D8">
        <w:rPr>
          <w:rFonts w:ascii="Times New Roman" w:hAnsi="Times New Roman" w:cs="Times New Roman"/>
          <w:sz w:val="28"/>
          <w:szCs w:val="28"/>
        </w:rPr>
        <w:t>Запрещается промывать камеру</w:t>
      </w:r>
      <w:r w:rsidR="0064069D">
        <w:rPr>
          <w:rFonts w:ascii="Times New Roman" w:hAnsi="Times New Roman" w:cs="Times New Roman"/>
          <w:sz w:val="28"/>
          <w:szCs w:val="28"/>
        </w:rPr>
        <w:t>,</w:t>
      </w:r>
      <w:r w:rsidRPr="003E27D8">
        <w:rPr>
          <w:rFonts w:ascii="Times New Roman" w:hAnsi="Times New Roman" w:cs="Times New Roman"/>
          <w:sz w:val="28"/>
          <w:szCs w:val="28"/>
        </w:rPr>
        <w:t xml:space="preserve"> нагретую свыше 50 градусов</w:t>
      </w:r>
      <w:r w:rsidR="00466B7A">
        <w:rPr>
          <w:rFonts w:ascii="Times New Roman" w:hAnsi="Times New Roman" w:cs="Times New Roman"/>
          <w:sz w:val="28"/>
          <w:szCs w:val="28"/>
        </w:rPr>
        <w:t>,</w:t>
      </w:r>
      <w:r w:rsidRPr="003E27D8">
        <w:rPr>
          <w:rFonts w:ascii="Times New Roman" w:hAnsi="Times New Roman" w:cs="Times New Roman"/>
          <w:sz w:val="28"/>
          <w:szCs w:val="28"/>
        </w:rPr>
        <w:t xml:space="preserve"> холодной водой.</w:t>
      </w:r>
    </w:p>
    <w:p w:rsidR="004F7EE3" w:rsidRPr="00A007EB" w:rsidRDefault="004F7EE3" w:rsidP="00CC57BF">
      <w:pPr>
        <w:pStyle w:val="a9"/>
        <w:numPr>
          <w:ilvl w:val="1"/>
          <w:numId w:val="8"/>
        </w:numPr>
        <w:rPr>
          <w:rFonts w:ascii="Times New Roman" w:eastAsia="Times New Roman" w:hAnsi="Times New Roman" w:cs="Times New Roman"/>
          <w:sz w:val="28"/>
          <w:szCs w:val="28"/>
          <w:lang w:eastAsia="ru-RU"/>
        </w:rPr>
      </w:pPr>
      <w:r w:rsidRPr="00A007EB">
        <w:rPr>
          <w:rFonts w:ascii="Times New Roman" w:hAnsi="Times New Roman" w:cs="Times New Roman"/>
          <w:sz w:val="28"/>
          <w:szCs w:val="28"/>
        </w:rPr>
        <w:lastRenderedPageBreak/>
        <w:t>При перемещениях установки на новое место необходимо отключать ее от элект</w:t>
      </w:r>
      <w:r w:rsidR="00A007EB">
        <w:rPr>
          <w:rFonts w:ascii="Times New Roman" w:hAnsi="Times New Roman" w:cs="Times New Roman"/>
          <w:sz w:val="28"/>
          <w:szCs w:val="28"/>
        </w:rPr>
        <w:t>росети, заземления, водопровода.</w:t>
      </w:r>
    </w:p>
    <w:p w:rsidR="00946C24" w:rsidRDefault="002054D2" w:rsidP="00CC57BF">
      <w:pPr>
        <w:pStyle w:val="a9"/>
        <w:numPr>
          <w:ilvl w:val="1"/>
          <w:numId w:val="8"/>
        </w:numPr>
        <w:rPr>
          <w:rFonts w:ascii="Times New Roman" w:eastAsia="Times New Roman" w:hAnsi="Times New Roman" w:cs="Times New Roman"/>
          <w:sz w:val="28"/>
          <w:szCs w:val="28"/>
          <w:lang w:eastAsia="ru-RU"/>
        </w:rPr>
      </w:pPr>
      <w:r w:rsidRPr="00A007EB">
        <w:rPr>
          <w:rFonts w:ascii="Times New Roman" w:eastAsia="Times New Roman" w:hAnsi="Times New Roman" w:cs="Times New Roman"/>
          <w:sz w:val="28"/>
          <w:szCs w:val="28"/>
          <w:lang w:eastAsia="ru-RU"/>
        </w:rPr>
        <w:t>Перед включением установки убедит</w:t>
      </w:r>
      <w:r w:rsidR="00946C98" w:rsidRPr="00A007EB">
        <w:rPr>
          <w:rFonts w:ascii="Times New Roman" w:eastAsia="Times New Roman" w:hAnsi="Times New Roman" w:cs="Times New Roman"/>
          <w:sz w:val="28"/>
          <w:szCs w:val="28"/>
          <w:lang w:eastAsia="ru-RU"/>
        </w:rPr>
        <w:t xml:space="preserve">есь в целостности </w:t>
      </w:r>
      <w:r w:rsidR="005B168B" w:rsidRPr="00A007EB">
        <w:rPr>
          <w:rFonts w:ascii="Times New Roman" w:eastAsia="Times New Roman" w:hAnsi="Times New Roman" w:cs="Times New Roman"/>
          <w:sz w:val="28"/>
          <w:szCs w:val="28"/>
          <w:lang w:eastAsia="ru-RU"/>
        </w:rPr>
        <w:t>кабеля</w:t>
      </w:r>
      <w:r w:rsidRPr="00A007EB">
        <w:rPr>
          <w:rFonts w:ascii="Times New Roman" w:eastAsia="Times New Roman" w:hAnsi="Times New Roman" w:cs="Times New Roman"/>
          <w:sz w:val="28"/>
          <w:szCs w:val="28"/>
          <w:lang w:eastAsia="ru-RU"/>
        </w:rPr>
        <w:t xml:space="preserve">. Не допускается эксплуатация установки </w:t>
      </w:r>
      <w:r w:rsidR="004716D9" w:rsidRPr="00A007EB">
        <w:rPr>
          <w:rFonts w:ascii="Times New Roman" w:eastAsia="Times New Roman" w:hAnsi="Times New Roman" w:cs="Times New Roman"/>
          <w:sz w:val="28"/>
          <w:szCs w:val="28"/>
          <w:lang w:eastAsia="ru-RU"/>
        </w:rPr>
        <w:t>с</w:t>
      </w:r>
      <w:r w:rsidRPr="00A007EB">
        <w:rPr>
          <w:rFonts w:ascii="Times New Roman" w:eastAsia="Times New Roman" w:hAnsi="Times New Roman" w:cs="Times New Roman"/>
          <w:sz w:val="28"/>
          <w:szCs w:val="28"/>
          <w:lang w:eastAsia="ru-RU"/>
        </w:rPr>
        <w:t xml:space="preserve"> поврежденным </w:t>
      </w:r>
      <w:r w:rsidR="005B168B" w:rsidRPr="00A007EB">
        <w:rPr>
          <w:rFonts w:ascii="Times New Roman" w:eastAsia="Times New Roman" w:hAnsi="Times New Roman" w:cs="Times New Roman"/>
          <w:sz w:val="28"/>
          <w:szCs w:val="28"/>
          <w:lang w:eastAsia="ru-RU"/>
        </w:rPr>
        <w:t>кабеле</w:t>
      </w:r>
      <w:r w:rsidRPr="00A007EB">
        <w:rPr>
          <w:rFonts w:ascii="Times New Roman" w:eastAsia="Times New Roman" w:hAnsi="Times New Roman" w:cs="Times New Roman"/>
          <w:sz w:val="28"/>
          <w:szCs w:val="28"/>
          <w:lang w:eastAsia="ru-RU"/>
        </w:rPr>
        <w:t>м.</w:t>
      </w:r>
    </w:p>
    <w:p w:rsidR="00AD0ED9" w:rsidRDefault="00AD0ED9"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Прежде чем подключить устройство к электричеству, убедитесь, что характеристики источника питания соответс</w:t>
      </w:r>
      <w:r w:rsidR="00E92772">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вуют данным, указанным на шильдике устройства. </w:t>
      </w:r>
    </w:p>
    <w:p w:rsidR="002054D2" w:rsidRDefault="000B65AC"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Изделие</w:t>
      </w:r>
      <w:r w:rsidR="00A83588" w:rsidRPr="004B1FC2">
        <w:rPr>
          <w:rFonts w:ascii="Times New Roman" w:eastAsia="Times New Roman" w:hAnsi="Times New Roman" w:cs="Times New Roman"/>
          <w:sz w:val="28"/>
          <w:szCs w:val="28"/>
          <w:lang w:eastAsia="ru-RU"/>
        </w:rPr>
        <w:t xml:space="preserve"> устанавливается на устойчивом, горизонтальном несгораемом осн</w:t>
      </w:r>
      <w:r w:rsidR="007E6958">
        <w:rPr>
          <w:rFonts w:ascii="Times New Roman" w:eastAsia="Times New Roman" w:hAnsi="Times New Roman" w:cs="Times New Roman"/>
          <w:sz w:val="28"/>
          <w:szCs w:val="28"/>
          <w:lang w:eastAsia="ru-RU"/>
        </w:rPr>
        <w:t>овании, на расстоянии не менее 8</w:t>
      </w:r>
      <w:r w:rsidR="00A83588" w:rsidRPr="004B1FC2">
        <w:rPr>
          <w:rFonts w:ascii="Times New Roman" w:eastAsia="Times New Roman" w:hAnsi="Times New Roman" w:cs="Times New Roman"/>
          <w:sz w:val="28"/>
          <w:szCs w:val="28"/>
          <w:lang w:eastAsia="ru-RU"/>
        </w:rPr>
        <w:t>00мм от</w:t>
      </w:r>
      <w:r w:rsidR="008726B3">
        <w:rPr>
          <w:rFonts w:ascii="Times New Roman" w:eastAsia="Times New Roman" w:hAnsi="Times New Roman" w:cs="Times New Roman"/>
          <w:sz w:val="28"/>
          <w:szCs w:val="28"/>
          <w:lang w:eastAsia="ru-RU"/>
        </w:rPr>
        <w:t xml:space="preserve"> </w:t>
      </w:r>
      <w:r w:rsidR="008726B3" w:rsidRPr="004B1FC2">
        <w:rPr>
          <w:rFonts w:ascii="Times New Roman" w:eastAsia="Times New Roman" w:hAnsi="Times New Roman" w:cs="Times New Roman"/>
          <w:sz w:val="28"/>
          <w:szCs w:val="28"/>
          <w:lang w:eastAsia="ru-RU"/>
        </w:rPr>
        <w:t>легковоспламеняющихся предметов.</w:t>
      </w:r>
    </w:p>
    <w:p w:rsidR="00267835" w:rsidRDefault="00267835" w:rsidP="00CC57BF">
      <w:pPr>
        <w:pStyle w:val="a9"/>
        <w:numPr>
          <w:ilvl w:val="1"/>
          <w:numId w:val="8"/>
        </w:numPr>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Перед использованием установки убедитесь в отсутствии посторонних предметов в рабочей камере.</w:t>
      </w:r>
    </w:p>
    <w:p w:rsidR="008726B3" w:rsidRDefault="008726B3"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1FDB" w:rsidRPr="004B1FC2">
        <w:rPr>
          <w:rFonts w:ascii="Times New Roman" w:eastAsia="Times New Roman" w:hAnsi="Times New Roman" w:cs="Times New Roman"/>
          <w:sz w:val="28"/>
          <w:szCs w:val="28"/>
          <w:lang w:eastAsia="ru-RU"/>
        </w:rPr>
        <w:t>Установка относится к приборам, работающим под надзором.</w:t>
      </w:r>
    </w:p>
    <w:p w:rsidR="0029560A" w:rsidRPr="002747C6" w:rsidRDefault="00604A26" w:rsidP="00CC57BF">
      <w:pPr>
        <w:pStyle w:val="a9"/>
        <w:numPr>
          <w:ilvl w:val="1"/>
          <w:numId w:val="8"/>
        </w:numPr>
        <w:ind w:left="788" w:hanging="431"/>
        <w:rPr>
          <w:rFonts w:ascii="Times New Roman" w:eastAsia="Times New Roman" w:hAnsi="Times New Roman" w:cs="Times New Roman"/>
          <w:sz w:val="28"/>
          <w:szCs w:val="28"/>
          <w:lang w:eastAsia="ru-RU"/>
        </w:rPr>
      </w:pPr>
      <w:r w:rsidRPr="007212DE">
        <w:rPr>
          <w:rFonts w:ascii="Times New Roman" w:hAnsi="Times New Roman" w:cs="Times New Roman"/>
          <w:sz w:val="28"/>
          <w:szCs w:val="28"/>
        </w:rPr>
        <w:t xml:space="preserve">Все работы по устранению неисправностей и ремонту </w:t>
      </w:r>
      <w:r w:rsidR="0053569B">
        <w:rPr>
          <w:rFonts w:ascii="Times New Roman" w:hAnsi="Times New Roman" w:cs="Times New Roman"/>
          <w:sz w:val="28"/>
          <w:szCs w:val="28"/>
        </w:rPr>
        <w:t>установки</w:t>
      </w:r>
      <w:r w:rsidRPr="007212DE">
        <w:rPr>
          <w:rFonts w:ascii="Times New Roman" w:hAnsi="Times New Roman" w:cs="Times New Roman"/>
          <w:sz w:val="28"/>
          <w:szCs w:val="28"/>
        </w:rPr>
        <w:t xml:space="preserve"> должны выполняться лицами, имеющими право на ремонт электроприборов и только после отключения </w:t>
      </w:r>
      <w:r w:rsidR="0053569B">
        <w:rPr>
          <w:rFonts w:ascii="Times New Roman" w:hAnsi="Times New Roman" w:cs="Times New Roman"/>
          <w:sz w:val="28"/>
          <w:szCs w:val="28"/>
        </w:rPr>
        <w:t>установки</w:t>
      </w:r>
      <w:r w:rsidRPr="007212DE">
        <w:rPr>
          <w:rFonts w:ascii="Times New Roman" w:hAnsi="Times New Roman" w:cs="Times New Roman"/>
          <w:sz w:val="28"/>
          <w:szCs w:val="28"/>
        </w:rPr>
        <w:t xml:space="preserve"> от сети</w:t>
      </w:r>
      <w:r w:rsidRPr="007212DE">
        <w:rPr>
          <w:rFonts w:ascii="Times New Roman" w:eastAsia="Times New Roman" w:hAnsi="Times New Roman" w:cs="Times New Roman"/>
          <w:sz w:val="28"/>
          <w:szCs w:val="28"/>
          <w:lang w:eastAsia="ru-RU"/>
        </w:rPr>
        <w:t>.</w:t>
      </w:r>
    </w:p>
    <w:p w:rsidR="00FB4F35" w:rsidRPr="00854785" w:rsidRDefault="00FB4F35" w:rsidP="00CC57BF">
      <w:pPr>
        <w:pStyle w:val="a9"/>
        <w:numPr>
          <w:ilvl w:val="1"/>
          <w:numId w:val="8"/>
        </w:numPr>
        <w:ind w:left="788" w:hanging="431"/>
        <w:rPr>
          <w:rFonts w:ascii="Times New Roman" w:eastAsia="Times New Roman" w:hAnsi="Times New Roman" w:cs="Times New Roman"/>
          <w:sz w:val="28"/>
          <w:szCs w:val="28"/>
          <w:lang w:eastAsia="ru-RU"/>
        </w:rPr>
      </w:pPr>
      <w:r w:rsidRPr="00FB4F35">
        <w:rPr>
          <w:rFonts w:ascii="Times New Roman" w:hAnsi="Times New Roman" w:cs="Times New Roman"/>
          <w:sz w:val="28"/>
          <w:szCs w:val="28"/>
        </w:rPr>
        <w:t xml:space="preserve">После распаковывания, перед включением в сеть, </w:t>
      </w:r>
      <w:r w:rsidR="00AA0A17">
        <w:rPr>
          <w:rFonts w:ascii="Times New Roman" w:hAnsi="Times New Roman" w:cs="Times New Roman"/>
          <w:sz w:val="28"/>
          <w:szCs w:val="28"/>
        </w:rPr>
        <w:t>установка</w:t>
      </w:r>
      <w:r w:rsidRPr="00FB4F35">
        <w:rPr>
          <w:rFonts w:ascii="Times New Roman" w:hAnsi="Times New Roman" w:cs="Times New Roman"/>
          <w:sz w:val="28"/>
          <w:szCs w:val="28"/>
        </w:rPr>
        <w:t xml:space="preserve"> должна быть выдержана при комнатной температуре в течение 2 часов.</w:t>
      </w:r>
    </w:p>
    <w:p w:rsidR="00854785" w:rsidRDefault="00854785" w:rsidP="00854785">
      <w:pPr>
        <w:pStyle w:val="a9"/>
        <w:ind w:left="788" w:firstLine="0"/>
        <w:rPr>
          <w:rFonts w:ascii="Times New Roman" w:eastAsia="Times New Roman" w:hAnsi="Times New Roman" w:cs="Times New Roman"/>
          <w:sz w:val="28"/>
          <w:szCs w:val="28"/>
          <w:lang w:eastAsia="ru-RU"/>
        </w:rPr>
      </w:pPr>
    </w:p>
    <w:p w:rsidR="001A3992" w:rsidRPr="00701A6B" w:rsidRDefault="001A3992" w:rsidP="00854785">
      <w:pPr>
        <w:pStyle w:val="a9"/>
        <w:ind w:left="788" w:firstLine="0"/>
        <w:rPr>
          <w:rFonts w:ascii="Times New Roman" w:eastAsia="Times New Roman" w:hAnsi="Times New Roman" w:cs="Times New Roman"/>
          <w:sz w:val="28"/>
          <w:szCs w:val="28"/>
          <w:lang w:eastAsia="ru-RU"/>
        </w:rPr>
      </w:pPr>
    </w:p>
    <w:p w:rsidR="001D311D" w:rsidRPr="00CE7B73" w:rsidRDefault="00FF2A85" w:rsidP="00CC57BF">
      <w:pPr>
        <w:pStyle w:val="a9"/>
        <w:numPr>
          <w:ilvl w:val="0"/>
          <w:numId w:val="8"/>
        </w:numPr>
        <w:jc w:val="center"/>
        <w:rPr>
          <w:rFonts w:ascii="Times New Roman" w:eastAsia="Times New Roman" w:hAnsi="Times New Roman" w:cs="Times New Roman"/>
          <w:b/>
          <w:sz w:val="28"/>
          <w:szCs w:val="28"/>
          <w:lang w:eastAsia="ru-RU"/>
        </w:rPr>
      </w:pPr>
      <w:r w:rsidRPr="00CE7B73">
        <w:rPr>
          <w:rFonts w:ascii="Times New Roman" w:eastAsia="Times New Roman" w:hAnsi="Times New Roman" w:cs="Times New Roman"/>
          <w:b/>
          <w:sz w:val="28"/>
          <w:szCs w:val="28"/>
          <w:lang w:eastAsia="ru-RU"/>
        </w:rPr>
        <w:t>Подготовка к работе.</w:t>
      </w:r>
    </w:p>
    <w:p w:rsidR="0049661F" w:rsidRPr="00046256" w:rsidRDefault="003E55DE" w:rsidP="00CC57BF">
      <w:pPr>
        <w:pStyle w:val="a9"/>
        <w:numPr>
          <w:ilvl w:val="1"/>
          <w:numId w:val="8"/>
        </w:numPr>
        <w:rPr>
          <w:rFonts w:ascii="Times New Roman" w:eastAsia="Times New Roman" w:hAnsi="Times New Roman" w:cs="Times New Roman"/>
          <w:sz w:val="28"/>
          <w:szCs w:val="28"/>
          <w:lang w:eastAsia="ru-RU"/>
        </w:rPr>
      </w:pPr>
      <w:r>
        <w:rPr>
          <w:rFonts w:ascii="Times New Roman" w:hAnsi="Times New Roman" w:cs="Times New Roman"/>
          <w:sz w:val="28"/>
          <w:szCs w:val="28"/>
        </w:rPr>
        <w:t>Установку</w:t>
      </w:r>
      <w:r w:rsidRPr="00874311">
        <w:rPr>
          <w:rFonts w:ascii="Times New Roman" w:hAnsi="Times New Roman" w:cs="Times New Roman"/>
          <w:sz w:val="28"/>
          <w:szCs w:val="28"/>
        </w:rPr>
        <w:t xml:space="preserve"> сл</w:t>
      </w:r>
      <w:r w:rsidR="000B033B">
        <w:rPr>
          <w:rFonts w:ascii="Times New Roman" w:hAnsi="Times New Roman" w:cs="Times New Roman"/>
          <w:sz w:val="28"/>
          <w:szCs w:val="28"/>
        </w:rPr>
        <w:t xml:space="preserve">едует установить с соблюдением </w:t>
      </w:r>
      <w:r w:rsidRPr="00874311">
        <w:rPr>
          <w:rFonts w:ascii="Times New Roman" w:hAnsi="Times New Roman" w:cs="Times New Roman"/>
          <w:sz w:val="28"/>
          <w:szCs w:val="28"/>
        </w:rPr>
        <w:t>ГОСТ 12.2.124-90 «Оборудование продовольственное. Общие требова</w:t>
      </w:r>
      <w:r w:rsidR="00031965">
        <w:rPr>
          <w:rFonts w:ascii="Times New Roman" w:hAnsi="Times New Roman" w:cs="Times New Roman"/>
          <w:sz w:val="28"/>
          <w:szCs w:val="28"/>
        </w:rPr>
        <w:t>ния безопасности», но не менее 8</w:t>
      </w:r>
      <w:r w:rsidRPr="00874311">
        <w:rPr>
          <w:rFonts w:ascii="Times New Roman" w:hAnsi="Times New Roman" w:cs="Times New Roman"/>
          <w:sz w:val="28"/>
          <w:szCs w:val="28"/>
        </w:rPr>
        <w:t>00мм от  за</w:t>
      </w:r>
      <w:r w:rsidR="000B033B">
        <w:rPr>
          <w:rFonts w:ascii="Times New Roman" w:hAnsi="Times New Roman" w:cs="Times New Roman"/>
          <w:sz w:val="28"/>
          <w:szCs w:val="28"/>
        </w:rPr>
        <w:t xml:space="preserve">дней стенки установки до стены </w:t>
      </w:r>
      <w:r w:rsidRPr="00874311">
        <w:rPr>
          <w:rFonts w:ascii="Times New Roman" w:hAnsi="Times New Roman" w:cs="Times New Roman"/>
          <w:sz w:val="28"/>
          <w:szCs w:val="28"/>
        </w:rPr>
        <w:t>и не менее 800мм от боковых стенок установки до рядом стоящего оборудования.</w:t>
      </w:r>
    </w:p>
    <w:p w:rsidR="00B96899" w:rsidRPr="00B96899" w:rsidRDefault="00046256" w:rsidP="00B96899">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B96899">
        <w:rPr>
          <w:rFonts w:ascii="Times New Roman" w:hAnsi="Times New Roman" w:cs="Times New Roman"/>
          <w:sz w:val="28"/>
          <w:szCs w:val="28"/>
        </w:rPr>
        <w:t>При распаковке установки убедиться в ее сохранности.</w:t>
      </w:r>
    </w:p>
    <w:p w:rsidR="00FF2A85" w:rsidRPr="00B96899" w:rsidRDefault="002E7DC7" w:rsidP="00ED14F3">
      <w:pPr>
        <w:pStyle w:val="a9"/>
        <w:widowControl w:val="0"/>
        <w:numPr>
          <w:ilvl w:val="1"/>
          <w:numId w:val="8"/>
        </w:numPr>
        <w:spacing w:before="0" w:beforeAutospacing="0" w:after="0" w:afterAutospacing="0"/>
        <w:ind w:left="788" w:hanging="431"/>
        <w:contextualSpacing w:val="0"/>
        <w:rPr>
          <w:rFonts w:ascii="Times New Roman" w:eastAsia="Times New Roman" w:hAnsi="Times New Roman" w:cs="Times New Roman"/>
          <w:sz w:val="28"/>
          <w:szCs w:val="28"/>
          <w:lang w:eastAsia="ru-RU"/>
        </w:rPr>
      </w:pPr>
      <w:r w:rsidRPr="00B96899">
        <w:rPr>
          <w:rFonts w:ascii="Times New Roman" w:eastAsia="Times New Roman" w:hAnsi="Times New Roman" w:cs="Times New Roman"/>
          <w:sz w:val="28"/>
          <w:szCs w:val="28"/>
          <w:lang w:eastAsia="ru-RU"/>
        </w:rPr>
        <w:t xml:space="preserve"> </w:t>
      </w:r>
      <w:r w:rsidR="0093329F" w:rsidRPr="00B96899">
        <w:rPr>
          <w:rFonts w:ascii="Times New Roman" w:eastAsia="Times New Roman" w:hAnsi="Times New Roman" w:cs="Times New Roman"/>
          <w:sz w:val="28"/>
          <w:szCs w:val="28"/>
          <w:lang w:eastAsia="ru-RU"/>
        </w:rPr>
        <w:t>После распаковывания изделия удалить защитную пленку,</w:t>
      </w:r>
      <w:r w:rsidRPr="00B96899">
        <w:rPr>
          <w:rFonts w:ascii="Times New Roman" w:eastAsia="Times New Roman" w:hAnsi="Times New Roman" w:cs="Times New Roman"/>
          <w:sz w:val="28"/>
          <w:szCs w:val="28"/>
          <w:lang w:eastAsia="ru-RU"/>
        </w:rPr>
        <w:t xml:space="preserve"> произвести санитарную обработку </w:t>
      </w:r>
      <w:r w:rsidR="00046256" w:rsidRPr="00B96899">
        <w:rPr>
          <w:rFonts w:ascii="Times New Roman" w:eastAsia="Times New Roman" w:hAnsi="Times New Roman" w:cs="Times New Roman"/>
          <w:sz w:val="28"/>
          <w:szCs w:val="28"/>
          <w:lang w:eastAsia="ru-RU"/>
        </w:rPr>
        <w:t>внутренней</w:t>
      </w:r>
      <w:r w:rsidR="00560796" w:rsidRPr="00B96899">
        <w:rPr>
          <w:rFonts w:ascii="Times New Roman" w:eastAsia="Times New Roman" w:hAnsi="Times New Roman" w:cs="Times New Roman"/>
          <w:sz w:val="28"/>
          <w:szCs w:val="28"/>
          <w:lang w:eastAsia="ru-RU"/>
        </w:rPr>
        <w:t xml:space="preserve"> поверхности</w:t>
      </w:r>
      <w:r w:rsidR="00A44AD5" w:rsidRPr="00B96899">
        <w:rPr>
          <w:rFonts w:ascii="Times New Roman" w:eastAsia="Times New Roman" w:hAnsi="Times New Roman" w:cs="Times New Roman"/>
          <w:sz w:val="28"/>
          <w:szCs w:val="28"/>
          <w:lang w:eastAsia="ru-RU"/>
        </w:rPr>
        <w:t xml:space="preserve"> </w:t>
      </w:r>
      <w:r w:rsidR="00046256" w:rsidRPr="00B96899">
        <w:rPr>
          <w:rFonts w:ascii="Times New Roman" w:eastAsia="Times New Roman" w:hAnsi="Times New Roman" w:cs="Times New Roman"/>
          <w:sz w:val="28"/>
          <w:szCs w:val="28"/>
          <w:lang w:eastAsia="ru-RU"/>
        </w:rPr>
        <w:t xml:space="preserve">камеры </w:t>
      </w:r>
      <w:r w:rsidRPr="00B96899">
        <w:rPr>
          <w:rFonts w:ascii="Times New Roman" w:eastAsia="Times New Roman" w:hAnsi="Times New Roman" w:cs="Times New Roman"/>
          <w:sz w:val="28"/>
          <w:szCs w:val="28"/>
          <w:lang w:eastAsia="ru-RU"/>
        </w:rPr>
        <w:t>с помощью стандартных средств очист</w:t>
      </w:r>
      <w:r w:rsidR="00560796" w:rsidRPr="00B96899">
        <w:rPr>
          <w:rFonts w:ascii="Times New Roman" w:eastAsia="Times New Roman" w:hAnsi="Times New Roman" w:cs="Times New Roman"/>
          <w:sz w:val="28"/>
          <w:szCs w:val="28"/>
          <w:lang w:eastAsia="ru-RU"/>
        </w:rPr>
        <w:t xml:space="preserve">ки. </w:t>
      </w:r>
    </w:p>
    <w:p w:rsidR="00DD1510" w:rsidRPr="00C63335" w:rsidRDefault="00716184" w:rsidP="00C63335">
      <w:pPr>
        <w:pStyle w:val="a9"/>
        <w:numPr>
          <w:ilvl w:val="1"/>
          <w:numId w:val="8"/>
        </w:numPr>
        <w:rPr>
          <w:rFonts w:ascii="Times New Roman" w:eastAsia="Times New Roman" w:hAnsi="Times New Roman" w:cs="Times New Roman"/>
          <w:sz w:val="28"/>
          <w:szCs w:val="28"/>
          <w:lang w:eastAsia="ru-RU"/>
        </w:rPr>
      </w:pPr>
      <w:r w:rsidRPr="00DD1AB2">
        <w:rPr>
          <w:rFonts w:ascii="Times New Roman" w:eastAsia="Times New Roman" w:hAnsi="Times New Roman" w:cs="Times New Roman"/>
          <w:sz w:val="28"/>
          <w:szCs w:val="28"/>
          <w:lang w:eastAsia="ru-RU"/>
        </w:rPr>
        <w:t>П</w:t>
      </w:r>
      <w:r w:rsidRPr="00874311">
        <w:rPr>
          <w:rFonts w:ascii="Times New Roman" w:hAnsi="Times New Roman" w:cs="Times New Roman"/>
          <w:sz w:val="28"/>
          <w:szCs w:val="28"/>
        </w:rPr>
        <w:t>одсоединить заземление корпуса к заземляющему контуру помещения согласно ГОСТ 27570.0-87</w:t>
      </w:r>
      <w:r>
        <w:rPr>
          <w:rFonts w:ascii="Times New Roman" w:hAnsi="Times New Roman" w:cs="Times New Roman"/>
          <w:sz w:val="28"/>
          <w:szCs w:val="28"/>
        </w:rPr>
        <w:t>.</w:t>
      </w:r>
    </w:p>
    <w:p w:rsidR="00C63335" w:rsidRPr="002A58A1" w:rsidRDefault="00657471" w:rsidP="00357036">
      <w:pPr>
        <w:pStyle w:val="a9"/>
        <w:numPr>
          <w:ilvl w:val="1"/>
          <w:numId w:val="8"/>
        </w:numPr>
        <w:rPr>
          <w:rFonts w:ascii="Times New Roman" w:eastAsia="Times New Roman" w:hAnsi="Times New Roman" w:cs="Times New Roman"/>
          <w:sz w:val="28"/>
          <w:szCs w:val="28"/>
          <w:lang w:eastAsia="ru-RU"/>
        </w:rPr>
      </w:pPr>
      <w:r w:rsidRPr="00C63335">
        <w:rPr>
          <w:rFonts w:ascii="Times New Roman" w:hAnsi="Times New Roman" w:cs="Times New Roman"/>
          <w:sz w:val="28"/>
          <w:szCs w:val="28"/>
        </w:rPr>
        <w:lastRenderedPageBreak/>
        <w:t>Присоединить</w:t>
      </w:r>
      <w:r w:rsidR="00A57588" w:rsidRPr="00C63335">
        <w:rPr>
          <w:rFonts w:ascii="Times New Roman" w:hAnsi="Times New Roman" w:cs="Times New Roman"/>
          <w:sz w:val="28"/>
          <w:szCs w:val="28"/>
        </w:rPr>
        <w:t xml:space="preserve"> </w:t>
      </w:r>
      <w:r w:rsidRPr="00C63335">
        <w:rPr>
          <w:rFonts w:ascii="Times New Roman" w:hAnsi="Times New Roman" w:cs="Times New Roman"/>
          <w:sz w:val="28"/>
          <w:szCs w:val="28"/>
        </w:rPr>
        <w:t>установку к</w:t>
      </w:r>
      <w:r w:rsidR="00854785">
        <w:rPr>
          <w:rFonts w:ascii="Times New Roman" w:hAnsi="Times New Roman" w:cs="Times New Roman"/>
          <w:sz w:val="28"/>
          <w:szCs w:val="28"/>
        </w:rPr>
        <w:t xml:space="preserve"> водопроводной сети.</w:t>
      </w:r>
    </w:p>
    <w:p w:rsidR="002A58A1" w:rsidRDefault="002A58A1" w:rsidP="002A58A1">
      <w:pPr>
        <w:pStyle w:val="a9"/>
        <w:ind w:left="792" w:firstLine="0"/>
        <w:rPr>
          <w:rFonts w:ascii="Times New Roman" w:hAnsi="Times New Roman" w:cs="Times New Roman"/>
          <w:sz w:val="28"/>
          <w:szCs w:val="28"/>
        </w:rPr>
      </w:pPr>
      <w:r>
        <w:rPr>
          <w:rFonts w:ascii="Times New Roman" w:hAnsi="Times New Roman" w:cs="Times New Roman"/>
          <w:sz w:val="28"/>
          <w:szCs w:val="28"/>
        </w:rPr>
        <w:t>Рекомендуемое давление воды в водопроводе, от которого питается печь, должно быть не менее 25кПа и не более 50кПа (0,25-0,5бар).</w:t>
      </w:r>
    </w:p>
    <w:p w:rsidR="002A58A1" w:rsidRPr="002A58A1" w:rsidRDefault="002A58A1" w:rsidP="002A58A1">
      <w:pPr>
        <w:pStyle w:val="a9"/>
        <w:ind w:left="792" w:firstLine="0"/>
        <w:rPr>
          <w:rFonts w:ascii="Times New Roman" w:eastAsia="Times New Roman" w:hAnsi="Times New Roman" w:cs="Times New Roman"/>
          <w:sz w:val="28"/>
          <w:szCs w:val="28"/>
          <w:lang w:eastAsia="ru-RU"/>
        </w:rPr>
      </w:pPr>
      <w:r>
        <w:rPr>
          <w:rFonts w:ascii="Times New Roman" w:hAnsi="Times New Roman" w:cs="Times New Roman"/>
          <w:sz w:val="28"/>
          <w:szCs w:val="28"/>
        </w:rPr>
        <w:t>Жесткость воды, используемой для тепловой обработки паром, не должна превышать 10…11</w:t>
      </w:r>
      <w:r>
        <w:rPr>
          <w:rFonts w:ascii="Times New Roman" w:hAnsi="Times New Roman" w:cs="Times New Roman"/>
          <w:sz w:val="28"/>
          <w:szCs w:val="28"/>
          <w:lang w:val="en-US"/>
        </w:rPr>
        <w:t>f</w:t>
      </w:r>
      <w:r>
        <w:rPr>
          <w:rFonts w:ascii="Times New Roman" w:hAnsi="Times New Roman" w:cs="Times New Roman"/>
          <w:sz w:val="28"/>
          <w:szCs w:val="28"/>
          <w:vertAlign w:val="superscript"/>
        </w:rPr>
        <w:t>0</w:t>
      </w:r>
      <w:r w:rsidRPr="002A58A1">
        <w:rPr>
          <w:rFonts w:ascii="Times New Roman" w:hAnsi="Times New Roman" w:cs="Times New Roman"/>
          <w:sz w:val="28"/>
          <w:szCs w:val="28"/>
          <w:vertAlign w:val="superscript"/>
        </w:rPr>
        <w:t xml:space="preserve"> </w:t>
      </w:r>
      <w:r w:rsidRPr="002A58A1">
        <w:rPr>
          <w:rFonts w:ascii="Times New Roman" w:hAnsi="Times New Roman" w:cs="Times New Roman"/>
          <w:sz w:val="28"/>
          <w:szCs w:val="28"/>
        </w:rPr>
        <w:t>(</w:t>
      </w:r>
      <w:r>
        <w:rPr>
          <w:rFonts w:ascii="Times New Roman" w:hAnsi="Times New Roman" w:cs="Times New Roman"/>
          <w:sz w:val="28"/>
          <w:szCs w:val="28"/>
        </w:rPr>
        <w:t>2…2,2мг-экв/л)</w:t>
      </w:r>
      <w:r w:rsidR="00A45589">
        <w:rPr>
          <w:rFonts w:ascii="Times New Roman" w:hAnsi="Times New Roman" w:cs="Times New Roman"/>
          <w:sz w:val="28"/>
          <w:szCs w:val="28"/>
        </w:rPr>
        <w:t>. При использовании обычной природной или водопроводной воды, ее следует пропустить через системы очистки (через фильтр) и водоумягчени</w:t>
      </w:r>
      <w:r w:rsidR="003877F7">
        <w:rPr>
          <w:rFonts w:ascii="Times New Roman" w:hAnsi="Times New Roman" w:cs="Times New Roman"/>
          <w:sz w:val="28"/>
          <w:szCs w:val="28"/>
        </w:rPr>
        <w:t>я</w:t>
      </w:r>
      <w:r w:rsidR="00A45589">
        <w:rPr>
          <w:rFonts w:ascii="Times New Roman" w:hAnsi="Times New Roman" w:cs="Times New Roman"/>
          <w:sz w:val="28"/>
          <w:szCs w:val="28"/>
        </w:rPr>
        <w:t>.</w:t>
      </w:r>
    </w:p>
    <w:p w:rsidR="003F5865" w:rsidRPr="00235A45" w:rsidRDefault="00416F11" w:rsidP="00370E25">
      <w:pPr>
        <w:pStyle w:val="a9"/>
        <w:numPr>
          <w:ilvl w:val="1"/>
          <w:numId w:val="8"/>
        </w:numPr>
        <w:rPr>
          <w:rFonts w:ascii="Times New Roman" w:eastAsia="Times New Roman" w:hAnsi="Times New Roman" w:cs="Times New Roman"/>
          <w:sz w:val="28"/>
          <w:szCs w:val="28"/>
          <w:lang w:eastAsia="ru-RU"/>
        </w:rPr>
      </w:pPr>
      <w:r w:rsidRPr="00C63335">
        <w:rPr>
          <w:rFonts w:ascii="Times New Roman" w:hAnsi="Times New Roman" w:cs="Times New Roman"/>
          <w:sz w:val="28"/>
          <w:szCs w:val="28"/>
        </w:rPr>
        <w:t>П</w:t>
      </w:r>
      <w:r w:rsidR="005A4126" w:rsidRPr="00C63335">
        <w:rPr>
          <w:rFonts w:ascii="Times New Roman" w:hAnsi="Times New Roman" w:cs="Times New Roman"/>
          <w:sz w:val="28"/>
          <w:szCs w:val="28"/>
        </w:rPr>
        <w:t xml:space="preserve">ервый раз </w:t>
      </w:r>
      <w:r w:rsidR="003877F7">
        <w:rPr>
          <w:rFonts w:ascii="Times New Roman" w:hAnsi="Times New Roman" w:cs="Times New Roman"/>
          <w:sz w:val="28"/>
          <w:szCs w:val="28"/>
        </w:rPr>
        <w:t>печь</w:t>
      </w:r>
      <w:r w:rsidR="005A4126" w:rsidRPr="00C63335">
        <w:rPr>
          <w:rFonts w:ascii="Times New Roman" w:hAnsi="Times New Roman" w:cs="Times New Roman"/>
          <w:sz w:val="28"/>
          <w:szCs w:val="28"/>
        </w:rPr>
        <w:t xml:space="preserve"> должна быть использована без загрузки, при максимальной температуре для удаления остаточных продуктов обработки</w:t>
      </w:r>
      <w:r w:rsidR="00854785">
        <w:rPr>
          <w:rFonts w:ascii="Times New Roman" w:hAnsi="Times New Roman" w:cs="Times New Roman"/>
          <w:sz w:val="28"/>
          <w:szCs w:val="28"/>
        </w:rPr>
        <w:t>.</w:t>
      </w:r>
    </w:p>
    <w:p w:rsidR="00894034" w:rsidRPr="003A5004" w:rsidRDefault="00235A45" w:rsidP="003A5004">
      <w:pPr>
        <w:pStyle w:val="a9"/>
        <w:numPr>
          <w:ilvl w:val="1"/>
          <w:numId w:val="8"/>
        </w:numPr>
        <w:ind w:firstLine="0"/>
        <w:rPr>
          <w:rFonts w:ascii="Times New Roman" w:eastAsia="Times New Roman" w:hAnsi="Times New Roman" w:cs="Times New Roman"/>
          <w:sz w:val="28"/>
          <w:szCs w:val="28"/>
          <w:lang w:eastAsia="ru-RU"/>
        </w:rPr>
      </w:pPr>
      <w:r w:rsidRPr="00894034">
        <w:rPr>
          <w:rFonts w:ascii="Times New Roman" w:hAnsi="Times New Roman" w:cs="Times New Roman"/>
          <w:sz w:val="28"/>
          <w:szCs w:val="28"/>
        </w:rPr>
        <w:t xml:space="preserve">При открытии двери печи, работа нагревательных элементов и вентиляторов останавливается автоматически. </w:t>
      </w:r>
    </w:p>
    <w:p w:rsidR="0046521A" w:rsidRPr="005577C0" w:rsidRDefault="003E02AE" w:rsidP="00357036">
      <w:pPr>
        <w:pStyle w:val="a9"/>
        <w:numPr>
          <w:ilvl w:val="0"/>
          <w:numId w:val="8"/>
        </w:numPr>
        <w:jc w:val="center"/>
        <w:rPr>
          <w:rFonts w:ascii="Times New Roman" w:eastAsia="Times New Roman" w:hAnsi="Times New Roman" w:cs="Times New Roman"/>
          <w:b/>
          <w:sz w:val="28"/>
          <w:szCs w:val="28"/>
          <w:lang w:eastAsia="ru-RU"/>
        </w:rPr>
      </w:pPr>
      <w:r w:rsidRPr="005577C0">
        <w:rPr>
          <w:rFonts w:ascii="Times New Roman" w:eastAsia="Times New Roman" w:hAnsi="Times New Roman" w:cs="Times New Roman"/>
          <w:b/>
          <w:sz w:val="28"/>
          <w:szCs w:val="28"/>
          <w:lang w:eastAsia="ru-RU"/>
        </w:rPr>
        <w:t>Порядок работы.</w:t>
      </w:r>
    </w:p>
    <w:p w:rsidR="003F3C06" w:rsidRDefault="00FE4126" w:rsidP="003F3C06">
      <w:pPr>
        <w:pStyle w:val="a9"/>
        <w:widowControl w:val="0"/>
        <w:ind w:left="792" w:firstLine="11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Включить печь в электросеть. </w:t>
      </w:r>
    </w:p>
    <w:p w:rsidR="003F3C06" w:rsidRPr="003F3C06" w:rsidRDefault="003F3C06" w:rsidP="003F3C06">
      <w:pPr>
        <w:pStyle w:val="a9"/>
        <w:widowControl w:val="0"/>
        <w:ind w:left="792" w:firstLine="116"/>
        <w:rPr>
          <w:rFonts w:ascii="Times New Roman" w:eastAsia="Times New Roman" w:hAnsi="Times New Roman" w:cs="Times New Roman"/>
          <w:b/>
          <w:sz w:val="28"/>
          <w:szCs w:val="28"/>
          <w:lang w:eastAsia="ru-RU"/>
        </w:rPr>
      </w:pPr>
      <w:r w:rsidRPr="003F3C06">
        <w:rPr>
          <w:rFonts w:ascii="Times New Roman" w:eastAsia="Times New Roman" w:hAnsi="Times New Roman" w:cs="Times New Roman"/>
          <w:b/>
          <w:sz w:val="28"/>
          <w:szCs w:val="28"/>
          <w:lang w:eastAsia="ru-RU"/>
        </w:rPr>
        <w:t>Внимание!</w:t>
      </w:r>
      <w:r>
        <w:rPr>
          <w:rFonts w:ascii="Times New Roman" w:eastAsia="Times New Roman" w:hAnsi="Times New Roman" w:cs="Times New Roman"/>
          <w:sz w:val="28"/>
          <w:szCs w:val="28"/>
          <w:lang w:eastAsia="ru-RU"/>
        </w:rPr>
        <w:t xml:space="preserve"> </w:t>
      </w:r>
      <w:r w:rsidRPr="003F3C06">
        <w:rPr>
          <w:rFonts w:ascii="Times New Roman" w:eastAsia="Times New Roman" w:hAnsi="Times New Roman" w:cs="Times New Roman"/>
          <w:b/>
          <w:sz w:val="28"/>
          <w:szCs w:val="28"/>
          <w:lang w:eastAsia="ru-RU"/>
        </w:rPr>
        <w:t>В любом из выбранных режимов</w:t>
      </w:r>
      <w:r w:rsidR="007518FF">
        <w:rPr>
          <w:rFonts w:ascii="Times New Roman" w:eastAsia="Times New Roman" w:hAnsi="Times New Roman" w:cs="Times New Roman"/>
          <w:b/>
          <w:sz w:val="28"/>
          <w:szCs w:val="28"/>
          <w:lang w:eastAsia="ru-RU"/>
        </w:rPr>
        <w:t xml:space="preserve"> работы</w:t>
      </w:r>
      <w:r w:rsidRPr="003F3C06">
        <w:rPr>
          <w:rFonts w:ascii="Times New Roman" w:eastAsia="Times New Roman" w:hAnsi="Times New Roman" w:cs="Times New Roman"/>
          <w:b/>
          <w:sz w:val="28"/>
          <w:szCs w:val="28"/>
          <w:lang w:eastAsia="ru-RU"/>
        </w:rPr>
        <w:t xml:space="preserve">, </w:t>
      </w:r>
      <w:r w:rsidR="007518FF">
        <w:rPr>
          <w:rFonts w:ascii="Times New Roman" w:eastAsia="Times New Roman" w:hAnsi="Times New Roman" w:cs="Times New Roman"/>
          <w:b/>
          <w:sz w:val="28"/>
          <w:szCs w:val="28"/>
          <w:lang w:eastAsia="ru-RU"/>
        </w:rPr>
        <w:t xml:space="preserve">ручного или автоматического, необходимо </w:t>
      </w:r>
      <w:r w:rsidR="002A1C38">
        <w:rPr>
          <w:rFonts w:ascii="Times New Roman" w:eastAsia="Times New Roman" w:hAnsi="Times New Roman" w:cs="Times New Roman"/>
          <w:b/>
          <w:sz w:val="28"/>
          <w:szCs w:val="28"/>
          <w:lang w:eastAsia="ru-RU"/>
        </w:rPr>
        <w:t>подож</w:t>
      </w:r>
      <w:r w:rsidRPr="003F3C06">
        <w:rPr>
          <w:rFonts w:ascii="Times New Roman" w:eastAsia="Times New Roman" w:hAnsi="Times New Roman" w:cs="Times New Roman"/>
          <w:b/>
          <w:sz w:val="28"/>
          <w:szCs w:val="28"/>
          <w:lang w:eastAsia="ru-RU"/>
        </w:rPr>
        <w:t xml:space="preserve">дать 40 сек для </w:t>
      </w:r>
      <w:r w:rsidR="002A1C38">
        <w:rPr>
          <w:rFonts w:ascii="Times New Roman" w:eastAsia="Times New Roman" w:hAnsi="Times New Roman" w:cs="Times New Roman"/>
          <w:b/>
          <w:sz w:val="28"/>
          <w:szCs w:val="28"/>
          <w:lang w:eastAsia="ru-RU"/>
        </w:rPr>
        <w:t xml:space="preserve">срабатывания </w:t>
      </w:r>
      <w:r w:rsidRPr="003F3C06">
        <w:rPr>
          <w:rFonts w:ascii="Times New Roman" w:eastAsia="Times New Roman" w:hAnsi="Times New Roman" w:cs="Times New Roman"/>
          <w:b/>
          <w:sz w:val="28"/>
          <w:szCs w:val="28"/>
          <w:lang w:eastAsia="ru-RU"/>
        </w:rPr>
        <w:t>всех процессоров.</w:t>
      </w:r>
    </w:p>
    <w:p w:rsidR="003F3C06" w:rsidRPr="003F3C06" w:rsidRDefault="00454CB3" w:rsidP="007518FF">
      <w:pPr>
        <w:pStyle w:val="a9"/>
        <w:widowControl w:val="0"/>
        <w:ind w:left="792" w:firstLine="0"/>
        <w:rPr>
          <w:rFonts w:ascii="Times New Roman" w:eastAsia="Times New Roman" w:hAnsi="Times New Roman" w:cs="Times New Roman"/>
          <w:sz w:val="28"/>
          <w:szCs w:val="28"/>
          <w:lang w:eastAsia="ru-RU"/>
        </w:rPr>
      </w:pPr>
      <w:r w:rsidRPr="00ED765B">
        <w:rPr>
          <w:rFonts w:ascii="Times New Roman" w:eastAsia="Times New Roman" w:hAnsi="Times New Roman" w:cs="Times New Roman"/>
          <w:sz w:val="28"/>
          <w:szCs w:val="28"/>
          <w:lang w:eastAsia="ru-RU"/>
        </w:rPr>
        <w:t xml:space="preserve">Перед началом эксплуатации необходимо предварительно нагреть камеру. Предварительный разогрев в течение </w:t>
      </w:r>
      <w:r w:rsidR="00103495" w:rsidRPr="00ED765B">
        <w:rPr>
          <w:rFonts w:ascii="Times New Roman" w:eastAsia="Times New Roman" w:hAnsi="Times New Roman" w:cs="Times New Roman"/>
          <w:sz w:val="28"/>
          <w:szCs w:val="28"/>
          <w:lang w:eastAsia="ru-RU"/>
        </w:rPr>
        <w:t>15-2</w:t>
      </w:r>
      <w:r w:rsidR="00C63335" w:rsidRPr="00ED765B">
        <w:rPr>
          <w:rFonts w:ascii="Times New Roman" w:eastAsia="Times New Roman" w:hAnsi="Times New Roman" w:cs="Times New Roman"/>
          <w:sz w:val="28"/>
          <w:szCs w:val="28"/>
          <w:lang w:eastAsia="ru-RU"/>
        </w:rPr>
        <w:t>0</w:t>
      </w:r>
      <w:r w:rsidR="001014E3">
        <w:rPr>
          <w:rFonts w:ascii="Times New Roman" w:eastAsia="Times New Roman" w:hAnsi="Times New Roman" w:cs="Times New Roman"/>
          <w:sz w:val="28"/>
          <w:szCs w:val="28"/>
          <w:lang w:eastAsia="ru-RU"/>
        </w:rPr>
        <w:t xml:space="preserve"> мин</w:t>
      </w:r>
      <w:r w:rsidRPr="00ED765B">
        <w:rPr>
          <w:rFonts w:ascii="Times New Roman" w:eastAsia="Times New Roman" w:hAnsi="Times New Roman" w:cs="Times New Roman"/>
          <w:sz w:val="28"/>
          <w:szCs w:val="28"/>
          <w:lang w:eastAsia="ru-RU"/>
        </w:rPr>
        <w:t xml:space="preserve"> существенно важен и должен осуществляться каждый раз перед началом эксплуатации.</w:t>
      </w:r>
      <w:r w:rsidR="00ED765B">
        <w:rPr>
          <w:rFonts w:ascii="Times New Roman" w:eastAsia="Times New Roman" w:hAnsi="Times New Roman" w:cs="Times New Roman"/>
          <w:sz w:val="28"/>
          <w:szCs w:val="28"/>
          <w:lang w:eastAsia="ru-RU"/>
        </w:rPr>
        <w:t xml:space="preserve"> </w:t>
      </w:r>
    </w:p>
    <w:p w:rsidR="00815E6B" w:rsidRDefault="00815E6B" w:rsidP="007518FF">
      <w:pPr>
        <w:pStyle w:val="a9"/>
        <w:widowControl w:val="0"/>
        <w:ind w:left="792"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использовании печи для обжарки всегда устанавливайте поддон для сбора жира на дно камеры. </w:t>
      </w:r>
      <w:r w:rsidR="00A80D7B">
        <w:rPr>
          <w:rFonts w:ascii="Times New Roman" w:eastAsia="Times New Roman" w:hAnsi="Times New Roman" w:cs="Times New Roman"/>
          <w:sz w:val="28"/>
          <w:szCs w:val="28"/>
          <w:lang w:eastAsia="ru-RU"/>
        </w:rPr>
        <w:t xml:space="preserve">Старайтесь распределить продукт на противне равномерно во избежание наслоений. </w:t>
      </w:r>
    </w:p>
    <w:p w:rsidR="00FA2DEB" w:rsidRPr="003A7A8F" w:rsidRDefault="00FA2DEB" w:rsidP="003A7A8F">
      <w:pPr>
        <w:pStyle w:val="a9"/>
        <w:widowControl w:val="0"/>
        <w:ind w:left="792" w:firstLine="0"/>
        <w:jc w:val="center"/>
        <w:rPr>
          <w:rFonts w:ascii="Times New Roman" w:eastAsia="Times New Roman" w:hAnsi="Times New Roman" w:cs="Times New Roman"/>
          <w:b/>
          <w:sz w:val="28"/>
          <w:szCs w:val="28"/>
          <w:lang w:eastAsia="ru-RU"/>
        </w:rPr>
      </w:pPr>
      <w:r w:rsidRPr="003A7A8F">
        <w:rPr>
          <w:rFonts w:ascii="Times New Roman" w:eastAsia="Times New Roman" w:hAnsi="Times New Roman" w:cs="Times New Roman"/>
          <w:b/>
          <w:sz w:val="28"/>
          <w:szCs w:val="28"/>
          <w:lang w:eastAsia="ru-RU"/>
        </w:rPr>
        <w:t>Тепловая обработка в режиме «Ручное управление»</w:t>
      </w:r>
      <w:r w:rsidR="00A83281">
        <w:rPr>
          <w:rFonts w:ascii="Times New Roman" w:eastAsia="Times New Roman" w:hAnsi="Times New Roman" w:cs="Times New Roman"/>
          <w:b/>
          <w:sz w:val="28"/>
          <w:szCs w:val="28"/>
          <w:lang w:eastAsia="ru-RU"/>
        </w:rPr>
        <w:t xml:space="preserve"> (без таймера)</w:t>
      </w:r>
    </w:p>
    <w:p w:rsidR="00A83281" w:rsidRDefault="00530062"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Ручку «Термостат» установить в любое положение от 50 до </w:t>
      </w:r>
      <w:r w:rsidR="009B758E">
        <w:rPr>
          <w:rFonts w:ascii="Times New Roman" w:eastAsia="Times New Roman" w:hAnsi="Times New Roman" w:cs="Times New Roman"/>
          <w:sz w:val="28"/>
          <w:szCs w:val="28"/>
          <w:lang w:eastAsia="ru-RU"/>
        </w:rPr>
        <w:t>255</w:t>
      </w:r>
      <w:r>
        <w:rPr>
          <w:rFonts w:ascii="Times New Roman" w:eastAsia="Times New Roman" w:hAnsi="Times New Roman" w:cs="Times New Roman"/>
          <w:sz w:val="28"/>
          <w:szCs w:val="28"/>
          <w:vertAlign w:val="superscript"/>
          <w:lang w:eastAsia="ru-RU"/>
        </w:rPr>
        <w:t>0</w:t>
      </w:r>
      <w:r w:rsidR="00A83281">
        <w:rPr>
          <w:rFonts w:ascii="Times New Roman" w:eastAsia="Times New Roman" w:hAnsi="Times New Roman" w:cs="Times New Roman"/>
          <w:sz w:val="28"/>
          <w:szCs w:val="28"/>
          <w:lang w:eastAsia="ru-RU"/>
        </w:rPr>
        <w:t>С.</w:t>
      </w:r>
    </w:p>
    <w:p w:rsidR="00530062" w:rsidRPr="00A83281" w:rsidRDefault="00A83281"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Ручка «Таймер» должна находит</w:t>
      </w:r>
      <w:r w:rsidR="00E92772">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 xml:space="preserve">ся в крайнем левом положении. </w:t>
      </w:r>
      <w:r w:rsidR="002D5CD7">
        <w:rPr>
          <w:rFonts w:ascii="Times New Roman" w:eastAsia="Times New Roman" w:hAnsi="Times New Roman" w:cs="Times New Roman"/>
          <w:sz w:val="28"/>
          <w:szCs w:val="28"/>
          <w:lang w:eastAsia="ru-RU"/>
        </w:rPr>
        <w:t>Включится красный световой индикатор (термостата), сигнализируя, что происходит нагрев печи. Когда будет достигнута заданная температура, этот индикатор</w:t>
      </w:r>
      <w:r w:rsidR="00FA2DEB">
        <w:rPr>
          <w:rFonts w:ascii="Times New Roman" w:eastAsia="Times New Roman" w:hAnsi="Times New Roman" w:cs="Times New Roman"/>
          <w:sz w:val="28"/>
          <w:szCs w:val="28"/>
          <w:lang w:eastAsia="ru-RU"/>
        </w:rPr>
        <w:t xml:space="preserve"> выключится. Во время цикла тепловой обработки индикатор будет периодически включаться и выключаться, свидетельствуя, что в печи поддерживается постоянная температура. Контроль времени должен осуществляться поваром. </w:t>
      </w:r>
    </w:p>
    <w:p w:rsidR="00530062" w:rsidRPr="003A7A8F" w:rsidRDefault="00FA2DEB" w:rsidP="004F4B06">
      <w:pPr>
        <w:pStyle w:val="a9"/>
        <w:widowControl w:val="0"/>
        <w:ind w:left="792" w:firstLine="0"/>
        <w:jc w:val="center"/>
        <w:rPr>
          <w:rFonts w:ascii="Times New Roman" w:eastAsia="Times New Roman" w:hAnsi="Times New Roman" w:cs="Times New Roman"/>
          <w:b/>
          <w:sz w:val="28"/>
          <w:szCs w:val="28"/>
          <w:lang w:eastAsia="ru-RU"/>
        </w:rPr>
      </w:pPr>
      <w:r w:rsidRPr="003A7A8F">
        <w:rPr>
          <w:rFonts w:ascii="Times New Roman" w:eastAsia="Times New Roman" w:hAnsi="Times New Roman" w:cs="Times New Roman"/>
          <w:b/>
          <w:sz w:val="28"/>
          <w:szCs w:val="28"/>
          <w:lang w:eastAsia="ru-RU"/>
        </w:rPr>
        <w:lastRenderedPageBreak/>
        <w:t>Тепловая обработка под управлением таймера</w:t>
      </w:r>
    </w:p>
    <w:p w:rsidR="004F4B06" w:rsidRDefault="004F4B06"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работы в автоматическом режиме под  управлением таймера, повернуть ручку</w:t>
      </w:r>
      <w:r w:rsidR="00A83281">
        <w:rPr>
          <w:rFonts w:ascii="Times New Roman" w:eastAsia="Times New Roman" w:hAnsi="Times New Roman" w:cs="Times New Roman"/>
          <w:sz w:val="28"/>
          <w:szCs w:val="28"/>
          <w:lang w:eastAsia="ru-RU"/>
        </w:rPr>
        <w:t xml:space="preserve"> «таймер»</w:t>
      </w:r>
      <w:r>
        <w:rPr>
          <w:rFonts w:ascii="Times New Roman" w:eastAsia="Times New Roman" w:hAnsi="Times New Roman" w:cs="Times New Roman"/>
          <w:sz w:val="28"/>
          <w:szCs w:val="28"/>
          <w:lang w:eastAsia="ru-RU"/>
        </w:rPr>
        <w:t xml:space="preserve"> по</w:t>
      </w:r>
      <w:r w:rsidR="00A832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часовой стрелке и установить необходимую длительность тепловой обработки. </w:t>
      </w:r>
      <w:r w:rsidR="002729C5">
        <w:rPr>
          <w:rFonts w:ascii="Times New Roman" w:eastAsia="Times New Roman" w:hAnsi="Times New Roman" w:cs="Times New Roman"/>
          <w:sz w:val="28"/>
          <w:szCs w:val="28"/>
          <w:lang w:eastAsia="ru-RU"/>
        </w:rPr>
        <w:t xml:space="preserve">Ручку «Термостат» установить в любое положение от 50 до </w:t>
      </w:r>
      <w:r w:rsidR="00A80D7B">
        <w:rPr>
          <w:rFonts w:ascii="Times New Roman" w:eastAsia="Times New Roman" w:hAnsi="Times New Roman" w:cs="Times New Roman"/>
          <w:sz w:val="28"/>
          <w:szCs w:val="28"/>
          <w:lang w:eastAsia="ru-RU"/>
        </w:rPr>
        <w:t>255</w:t>
      </w:r>
      <w:r w:rsidR="002729C5">
        <w:rPr>
          <w:rFonts w:ascii="Times New Roman" w:eastAsia="Times New Roman" w:hAnsi="Times New Roman" w:cs="Times New Roman"/>
          <w:sz w:val="28"/>
          <w:szCs w:val="28"/>
          <w:vertAlign w:val="superscript"/>
          <w:lang w:eastAsia="ru-RU"/>
        </w:rPr>
        <w:t>0</w:t>
      </w:r>
      <w:r w:rsidR="002729C5">
        <w:rPr>
          <w:rFonts w:ascii="Times New Roman" w:eastAsia="Times New Roman" w:hAnsi="Times New Roman" w:cs="Times New Roman"/>
          <w:sz w:val="28"/>
          <w:szCs w:val="28"/>
          <w:lang w:eastAsia="ru-RU"/>
        </w:rPr>
        <w:t>С.</w:t>
      </w:r>
    </w:p>
    <w:p w:rsidR="000B65AC" w:rsidRPr="000B65AC" w:rsidRDefault="000B65AC" w:rsidP="002729C5">
      <w:pPr>
        <w:pStyle w:val="a9"/>
        <w:widowControl w:val="0"/>
        <w:ind w:left="792" w:firstLine="59"/>
        <w:rPr>
          <w:rFonts w:ascii="Times New Roman" w:eastAsia="Times New Roman" w:hAnsi="Times New Roman" w:cs="Times New Roman"/>
          <w:b/>
          <w:sz w:val="28"/>
          <w:szCs w:val="28"/>
          <w:lang w:eastAsia="ru-RU"/>
        </w:rPr>
      </w:pPr>
    </w:p>
    <w:p w:rsidR="000B65AC" w:rsidRPr="000B65AC" w:rsidRDefault="000B65AC" w:rsidP="002729C5">
      <w:pPr>
        <w:pStyle w:val="a9"/>
        <w:widowControl w:val="0"/>
        <w:ind w:left="792" w:firstLine="59"/>
        <w:rPr>
          <w:rFonts w:ascii="Times New Roman" w:eastAsia="Times New Roman" w:hAnsi="Times New Roman" w:cs="Times New Roman"/>
          <w:b/>
          <w:sz w:val="28"/>
          <w:szCs w:val="28"/>
          <w:lang w:eastAsia="ru-RU"/>
        </w:rPr>
      </w:pPr>
    </w:p>
    <w:p w:rsidR="00E918E0" w:rsidRPr="00995204" w:rsidRDefault="006929C1" w:rsidP="00CC57BF">
      <w:pPr>
        <w:pStyle w:val="a9"/>
        <w:numPr>
          <w:ilvl w:val="0"/>
          <w:numId w:val="8"/>
        </w:numPr>
        <w:jc w:val="center"/>
        <w:rPr>
          <w:rFonts w:ascii="Times New Roman" w:eastAsia="Times New Roman" w:hAnsi="Times New Roman" w:cs="Times New Roman"/>
          <w:b/>
          <w:sz w:val="28"/>
          <w:szCs w:val="28"/>
          <w:lang w:eastAsia="ru-RU"/>
        </w:rPr>
      </w:pPr>
      <w:r w:rsidRPr="00995204">
        <w:rPr>
          <w:rFonts w:ascii="Times New Roman" w:eastAsia="Times New Roman" w:hAnsi="Times New Roman" w:cs="Times New Roman"/>
          <w:b/>
          <w:sz w:val="28"/>
          <w:szCs w:val="28"/>
          <w:lang w:eastAsia="ru-RU"/>
        </w:rPr>
        <w:t>Техническое обслуживание.</w:t>
      </w:r>
    </w:p>
    <w:p w:rsidR="006929C1" w:rsidRPr="00995204" w:rsidRDefault="00410A79" w:rsidP="00CC57BF">
      <w:pPr>
        <w:pStyle w:val="a9"/>
        <w:numPr>
          <w:ilvl w:val="1"/>
          <w:numId w:val="8"/>
        </w:numPr>
        <w:rPr>
          <w:rFonts w:ascii="Times New Roman" w:eastAsia="Times New Roman" w:hAnsi="Times New Roman" w:cs="Times New Roman"/>
          <w:sz w:val="28"/>
          <w:szCs w:val="28"/>
          <w:lang w:eastAsia="ru-RU"/>
        </w:rPr>
      </w:pPr>
      <w:r w:rsidRPr="00995204">
        <w:rPr>
          <w:rFonts w:ascii="Times New Roman" w:eastAsia="Times New Roman" w:hAnsi="Times New Roman" w:cs="Times New Roman"/>
          <w:sz w:val="28"/>
          <w:szCs w:val="28"/>
          <w:lang w:eastAsia="ru-RU"/>
        </w:rPr>
        <w:t xml:space="preserve"> </w:t>
      </w:r>
      <w:r w:rsidR="00FE5052" w:rsidRPr="00995204">
        <w:rPr>
          <w:rFonts w:ascii="Times New Roman" w:hAnsi="Times New Roman" w:cs="Times New Roman"/>
          <w:sz w:val="28"/>
          <w:szCs w:val="28"/>
        </w:rPr>
        <w:t>Перед любыми работами по обслуживанию установки отключите ее от электросети и закройте воду.</w:t>
      </w:r>
    </w:p>
    <w:p w:rsidR="00B8055A" w:rsidRPr="00CE437A" w:rsidRDefault="00410A79" w:rsidP="00CE437A">
      <w:pPr>
        <w:pStyle w:val="a9"/>
        <w:numPr>
          <w:ilvl w:val="1"/>
          <w:numId w:val="8"/>
        </w:numPr>
        <w:rPr>
          <w:rFonts w:ascii="Times New Roman" w:eastAsia="Times New Roman" w:hAnsi="Times New Roman" w:cs="Times New Roman"/>
          <w:sz w:val="28"/>
          <w:szCs w:val="28"/>
          <w:lang w:eastAsia="ru-RU"/>
        </w:rPr>
      </w:pPr>
      <w:r w:rsidRPr="00995204">
        <w:rPr>
          <w:rFonts w:ascii="Times New Roman" w:eastAsia="Times New Roman" w:hAnsi="Times New Roman" w:cs="Times New Roman"/>
          <w:sz w:val="28"/>
          <w:szCs w:val="28"/>
          <w:lang w:eastAsia="ru-RU"/>
        </w:rPr>
        <w:t xml:space="preserve"> </w:t>
      </w:r>
      <w:r w:rsidR="00B8055A" w:rsidRPr="00995204">
        <w:rPr>
          <w:rFonts w:ascii="Times New Roman" w:hAnsi="Times New Roman" w:cs="Times New Roman"/>
          <w:sz w:val="28"/>
          <w:szCs w:val="28"/>
        </w:rPr>
        <w:t xml:space="preserve">Внешние части и поверхности из нержавеющей стали, а также резиновые уплотнители очищать губкой, смоченной в растворе теплой воды с нейтральным мылом, затем ополоснуть и вытереть насухо. Трудноудалимые пятна очищайте специальными средствами по уходу за нержавеющей сталью. Для очистки внутренних стенок камеры надо вынуть </w:t>
      </w:r>
      <w:r w:rsidR="00103495">
        <w:rPr>
          <w:rFonts w:ascii="Times New Roman" w:hAnsi="Times New Roman" w:cs="Times New Roman"/>
          <w:sz w:val="28"/>
          <w:szCs w:val="28"/>
        </w:rPr>
        <w:t>решетки</w:t>
      </w:r>
      <w:r w:rsidR="00B8055A" w:rsidRPr="00995204">
        <w:rPr>
          <w:rFonts w:ascii="Times New Roman" w:hAnsi="Times New Roman" w:cs="Times New Roman"/>
          <w:sz w:val="28"/>
          <w:szCs w:val="28"/>
        </w:rPr>
        <w:t xml:space="preserve"> и поддоны и снять направляющие движением вверх с </w:t>
      </w:r>
      <w:r w:rsidR="00103495">
        <w:rPr>
          <w:rFonts w:ascii="Times New Roman" w:hAnsi="Times New Roman" w:cs="Times New Roman"/>
          <w:sz w:val="28"/>
          <w:szCs w:val="28"/>
        </w:rPr>
        <w:t>винтов</w:t>
      </w:r>
      <w:r w:rsidR="00B8055A" w:rsidRPr="00995204">
        <w:rPr>
          <w:rFonts w:ascii="Times New Roman" w:hAnsi="Times New Roman" w:cs="Times New Roman"/>
          <w:sz w:val="28"/>
          <w:szCs w:val="28"/>
        </w:rPr>
        <w:t>. Не используйте абразивные порошки и средства, содержащие агрессивные средства.</w:t>
      </w:r>
    </w:p>
    <w:p w:rsidR="006E49A2" w:rsidRPr="001A3992" w:rsidRDefault="00995204" w:rsidP="001A3992">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22200A">
        <w:rPr>
          <w:rFonts w:ascii="Times New Roman" w:hAnsi="Times New Roman" w:cs="Times New Roman"/>
          <w:sz w:val="28"/>
          <w:szCs w:val="28"/>
        </w:rPr>
        <w:t>Ежедневная чистка рабочей камеры увеличит срок службы установки. Просушивайте рабочую камеру. При длительном перерыве в работе (на ночь) дверь камеры оставляйте приоткрытой.</w:t>
      </w:r>
      <w:r w:rsidR="00CE6065">
        <w:rPr>
          <w:rFonts w:ascii="Times New Roman" w:hAnsi="Times New Roman" w:cs="Times New Roman"/>
          <w:sz w:val="28"/>
          <w:szCs w:val="28"/>
        </w:rPr>
        <w:t xml:space="preserve"> </w:t>
      </w:r>
      <w:r w:rsidR="0099217F" w:rsidRPr="0022200A">
        <w:rPr>
          <w:rFonts w:ascii="Times New Roman" w:eastAsia="Times New Roman" w:hAnsi="Times New Roman" w:cs="Times New Roman"/>
          <w:sz w:val="28"/>
          <w:szCs w:val="28"/>
          <w:lang w:eastAsia="ru-RU"/>
        </w:rPr>
        <w:t xml:space="preserve">Аккуратное и бережное обращение с </w:t>
      </w:r>
      <w:r w:rsidR="00B52ABE" w:rsidRPr="0022200A">
        <w:rPr>
          <w:rFonts w:ascii="Times New Roman" w:eastAsia="Times New Roman" w:hAnsi="Times New Roman" w:cs="Times New Roman"/>
          <w:sz w:val="28"/>
          <w:szCs w:val="28"/>
          <w:lang w:eastAsia="ru-RU"/>
        </w:rPr>
        <w:t>установкой</w:t>
      </w:r>
      <w:r w:rsidR="0099217F" w:rsidRPr="0022200A">
        <w:rPr>
          <w:rFonts w:ascii="Times New Roman" w:eastAsia="Times New Roman" w:hAnsi="Times New Roman" w:cs="Times New Roman"/>
          <w:sz w:val="28"/>
          <w:szCs w:val="28"/>
          <w:lang w:eastAsia="ru-RU"/>
        </w:rPr>
        <w:t xml:space="preserve"> и соблюдение требований настоящей инструкции, позволяет Вам успешно эксплуатировать ее длительное время.</w:t>
      </w:r>
    </w:p>
    <w:p w:rsidR="00C61E70" w:rsidRDefault="0003649C" w:rsidP="00A9514E">
      <w:pPr>
        <w:pStyle w:val="a9"/>
        <w:numPr>
          <w:ilvl w:val="0"/>
          <w:numId w:val="8"/>
        </w:numPr>
        <w:spacing w:after="320" w:afterAutospacing="0" w:line="240" w:lineRule="auto"/>
        <w:ind w:left="357" w:hanging="357"/>
        <w:jc w:val="center"/>
        <w:rPr>
          <w:rFonts w:ascii="Times New Roman" w:eastAsia="Times New Roman" w:hAnsi="Times New Roman" w:cs="Times New Roman"/>
          <w:b/>
          <w:sz w:val="28"/>
          <w:szCs w:val="28"/>
          <w:lang w:eastAsia="ru-RU"/>
        </w:rPr>
      </w:pPr>
      <w:r w:rsidRPr="00683F2B">
        <w:rPr>
          <w:rFonts w:ascii="Times New Roman" w:eastAsia="Times New Roman" w:hAnsi="Times New Roman" w:cs="Times New Roman"/>
          <w:b/>
          <w:sz w:val="28"/>
          <w:szCs w:val="28"/>
          <w:lang w:eastAsia="ru-RU"/>
        </w:rPr>
        <w:t xml:space="preserve"> Возможные неисправности и способы их устранения.</w:t>
      </w:r>
    </w:p>
    <w:p w:rsidR="000138CB" w:rsidRPr="000138CB" w:rsidRDefault="000138CB" w:rsidP="000138CB">
      <w:pPr>
        <w:pStyle w:val="a9"/>
        <w:spacing w:after="320" w:afterAutospacing="0" w:line="240" w:lineRule="auto"/>
        <w:ind w:left="8529" w:firstLine="97"/>
        <w:rPr>
          <w:rFonts w:ascii="Times New Roman" w:eastAsia="Times New Roman" w:hAnsi="Times New Roman" w:cs="Times New Roman"/>
          <w:sz w:val="28"/>
          <w:szCs w:val="28"/>
          <w:lang w:eastAsia="ru-RU"/>
        </w:rPr>
      </w:pPr>
      <w:r w:rsidRPr="000138CB">
        <w:rPr>
          <w:rFonts w:ascii="Times New Roman" w:eastAsia="Times New Roman" w:hAnsi="Times New Roman" w:cs="Times New Roman"/>
          <w:sz w:val="28"/>
          <w:szCs w:val="28"/>
          <w:lang w:eastAsia="ru-RU"/>
        </w:rPr>
        <w:t>Таблица 4</w:t>
      </w:r>
    </w:p>
    <w:p w:rsidR="00A9514E" w:rsidRPr="000138CB" w:rsidRDefault="00A9514E" w:rsidP="00A9514E">
      <w:pPr>
        <w:pStyle w:val="a9"/>
        <w:spacing w:after="320" w:afterAutospacing="0" w:line="240" w:lineRule="auto"/>
        <w:ind w:left="357" w:firstLine="0"/>
        <w:rPr>
          <w:rFonts w:ascii="Times New Roman" w:eastAsia="Times New Roman" w:hAnsi="Times New Roman" w:cs="Times New Roman"/>
          <w:sz w:val="28"/>
          <w:szCs w:val="28"/>
          <w:lang w:eastAsia="ru-RU"/>
        </w:rPr>
      </w:pPr>
    </w:p>
    <w:tbl>
      <w:tblPr>
        <w:tblStyle w:val="ad"/>
        <w:tblW w:w="0" w:type="auto"/>
        <w:tblInd w:w="357" w:type="dxa"/>
        <w:tblLook w:val="04A0"/>
      </w:tblPr>
      <w:tblGrid>
        <w:gridCol w:w="3238"/>
        <w:gridCol w:w="3268"/>
        <w:gridCol w:w="3274"/>
      </w:tblGrid>
      <w:tr w:rsidR="008B6F84" w:rsidTr="008B6F84">
        <w:tc>
          <w:tcPr>
            <w:tcW w:w="3238"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Наименование неисправности</w:t>
            </w:r>
          </w:p>
        </w:tc>
        <w:tc>
          <w:tcPr>
            <w:tcW w:w="3268"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Вероятная причина</w:t>
            </w:r>
          </w:p>
        </w:tc>
        <w:tc>
          <w:tcPr>
            <w:tcW w:w="3274"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Методы устранения</w:t>
            </w:r>
          </w:p>
        </w:tc>
      </w:tr>
      <w:tr w:rsidR="008B6F84" w:rsidTr="008B6F84">
        <w:tc>
          <w:tcPr>
            <w:tcW w:w="3238" w:type="dxa"/>
          </w:tcPr>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Из дверцы установки капает вода и выходит пар.</w:t>
            </w:r>
          </w:p>
        </w:tc>
        <w:tc>
          <w:tcPr>
            <w:tcW w:w="3268" w:type="dxa"/>
          </w:tcPr>
          <w:p w:rsidR="00C537A8" w:rsidRPr="00C537A8" w:rsidRDefault="00C537A8" w:rsidP="00C537A8">
            <w:pPr>
              <w:spacing w:beforeAutospacing="0" w:afterAutospacing="0"/>
              <w:ind w:left="-67"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1.Дверца неплотно закрыта.</w:t>
            </w:r>
          </w:p>
          <w:p w:rsidR="008B6F84" w:rsidRP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2.Изношено уплотнение</w:t>
            </w:r>
          </w:p>
        </w:tc>
        <w:tc>
          <w:tcPr>
            <w:tcW w:w="3274" w:type="dxa"/>
          </w:tcPr>
          <w:p w:rsid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1.Плотно закрыть дверь.</w:t>
            </w:r>
          </w:p>
          <w:p w:rsidR="008B6F84" w:rsidRP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2.Заменить уплотнение</w:t>
            </w:r>
          </w:p>
        </w:tc>
      </w:tr>
      <w:tr w:rsidR="008B6F84" w:rsidTr="008B6F84">
        <w:tc>
          <w:tcPr>
            <w:tcW w:w="3238" w:type="dxa"/>
          </w:tcPr>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Переключатели включены, шкаф не нагревается</w:t>
            </w:r>
          </w:p>
        </w:tc>
        <w:tc>
          <w:tcPr>
            <w:tcW w:w="3268"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1.На входе установки отсутствует напряжение</w:t>
            </w:r>
          </w:p>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2.Перегорел электронагреватель</w:t>
            </w:r>
          </w:p>
        </w:tc>
        <w:tc>
          <w:tcPr>
            <w:tcW w:w="3274" w:type="dxa"/>
          </w:tcPr>
          <w:p w:rsidR="008B6F84" w:rsidRPr="008B6F84" w:rsidRDefault="008B6F84" w:rsidP="008B6F84">
            <w:pPr>
              <w:pStyle w:val="a9"/>
              <w:ind w:left="0" w:firstLine="0"/>
              <w:rPr>
                <w:rFonts w:ascii="Times New Roman" w:eastAsia="Times New Roman" w:hAnsi="Times New Roman" w:cs="Times New Roman"/>
                <w:sz w:val="28"/>
                <w:szCs w:val="28"/>
                <w:lang w:eastAsia="ru-RU"/>
              </w:rPr>
            </w:pPr>
            <w:r w:rsidRPr="00C73935">
              <w:rPr>
                <w:rFonts w:ascii="Times New Roman" w:eastAsia="Times New Roman" w:hAnsi="Times New Roman" w:cs="Times New Roman"/>
                <w:sz w:val="28"/>
                <w:szCs w:val="28"/>
                <w:lang w:eastAsia="ru-RU"/>
              </w:rPr>
              <w:t>1.</w:t>
            </w:r>
            <w:r w:rsidRPr="008B6F84">
              <w:rPr>
                <w:rFonts w:ascii="Times New Roman" w:eastAsia="Times New Roman" w:hAnsi="Times New Roman" w:cs="Times New Roman"/>
                <w:sz w:val="28"/>
                <w:szCs w:val="28"/>
                <w:lang w:eastAsia="ru-RU"/>
              </w:rPr>
              <w:t xml:space="preserve"> Подать напряжение</w:t>
            </w:r>
          </w:p>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2.Заменить электронагреватель</w:t>
            </w:r>
          </w:p>
        </w:tc>
      </w:tr>
      <w:tr w:rsidR="008B6F84" w:rsidTr="008B6F84">
        <w:tc>
          <w:tcPr>
            <w:tcW w:w="3238" w:type="dxa"/>
          </w:tcPr>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lastRenderedPageBreak/>
              <w:t>Не поступает вода в камеру для образования пара</w:t>
            </w:r>
          </w:p>
        </w:tc>
        <w:tc>
          <w:tcPr>
            <w:tcW w:w="3268"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1.Закрыт кран подачи воды.</w:t>
            </w:r>
          </w:p>
          <w:p w:rsidR="00A9514E" w:rsidRDefault="008B6F84" w:rsidP="00A9514E">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2.Засорилась трубка подачи воды.</w:t>
            </w:r>
          </w:p>
          <w:p w:rsidR="008B6F84" w:rsidRPr="00A9514E" w:rsidRDefault="00645A33" w:rsidP="00A9514E">
            <w:pPr>
              <w:spacing w:beforeAutospacing="0" w:afterAutospacing="0"/>
              <w:ind w:left="-67"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Перегорел клапан подачи воды</w:t>
            </w:r>
          </w:p>
        </w:tc>
        <w:tc>
          <w:tcPr>
            <w:tcW w:w="3274"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1.Открыть кран подачи воды.</w:t>
            </w:r>
          </w:p>
          <w:p w:rsidR="00A9514E" w:rsidRDefault="008B6F84" w:rsidP="00A9514E">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2.Снять и очистить трубку подачи воды.</w:t>
            </w:r>
          </w:p>
          <w:p w:rsidR="008B6F84" w:rsidRPr="00A9514E" w:rsidRDefault="00645A33" w:rsidP="00A9514E">
            <w:pPr>
              <w:spacing w:beforeAutospacing="0" w:afterAutospacing="0"/>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Заменить клапан</w:t>
            </w:r>
          </w:p>
        </w:tc>
      </w:tr>
      <w:tr w:rsidR="002A1C38" w:rsidTr="008B6F84">
        <w:tc>
          <w:tcPr>
            <w:tcW w:w="3238" w:type="dxa"/>
          </w:tcPr>
          <w:p w:rsidR="002A1C38" w:rsidRPr="008B6F84" w:rsidRDefault="002A1C38" w:rsidP="008B6F84">
            <w:pPr>
              <w:pStyle w:val="a9"/>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Включился защитный термостат</w:t>
            </w:r>
          </w:p>
        </w:tc>
        <w:tc>
          <w:tcPr>
            <w:tcW w:w="3268" w:type="dxa"/>
          </w:tcPr>
          <w:p w:rsidR="002A1C38" w:rsidRPr="008B6F84" w:rsidRDefault="002A1C38" w:rsidP="008B6F84">
            <w:pPr>
              <w:spacing w:beforeAutospacing="0" w:afterAutospacing="0"/>
              <w:ind w:left="-67"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Произошел перегрев камеры</w:t>
            </w:r>
          </w:p>
        </w:tc>
        <w:tc>
          <w:tcPr>
            <w:tcW w:w="3274" w:type="dxa"/>
          </w:tcPr>
          <w:p w:rsidR="002A1C38" w:rsidRPr="008B6F84" w:rsidRDefault="002A1C38" w:rsidP="008B6F84">
            <w:pPr>
              <w:spacing w:beforeAutospacing="0" w:afterAutospacing="0"/>
              <w:ind w:left="-67"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Выключить изделие из электросети и дать остыть.</w:t>
            </w:r>
          </w:p>
        </w:tc>
      </w:tr>
    </w:tbl>
    <w:p w:rsidR="008B6F84" w:rsidRDefault="008B6F84" w:rsidP="008B6F84">
      <w:pPr>
        <w:pStyle w:val="a9"/>
        <w:spacing w:line="240" w:lineRule="auto"/>
        <w:ind w:left="357" w:firstLine="0"/>
        <w:rPr>
          <w:rFonts w:ascii="Times New Roman" w:eastAsia="Times New Roman" w:hAnsi="Times New Roman" w:cs="Times New Roman"/>
          <w:b/>
          <w:sz w:val="28"/>
          <w:szCs w:val="28"/>
          <w:lang w:eastAsia="ru-RU"/>
        </w:rPr>
      </w:pPr>
    </w:p>
    <w:p w:rsidR="004A401F" w:rsidRPr="00D0575E" w:rsidRDefault="007016A7" w:rsidP="004B6F91">
      <w:pPr>
        <w:pStyle w:val="a9"/>
        <w:numPr>
          <w:ilvl w:val="0"/>
          <w:numId w:val="8"/>
        </w:numPr>
        <w:spacing w:before="360" w:beforeAutospacing="0"/>
        <w:ind w:left="357" w:hanging="357"/>
        <w:jc w:val="center"/>
        <w:rPr>
          <w:rFonts w:ascii="Times New Roman" w:eastAsia="Times New Roman" w:hAnsi="Times New Roman" w:cs="Times New Roman"/>
          <w:b/>
          <w:sz w:val="28"/>
          <w:szCs w:val="28"/>
          <w:lang w:eastAsia="ru-RU"/>
        </w:rPr>
      </w:pPr>
      <w:r w:rsidRPr="00D0575E">
        <w:rPr>
          <w:rFonts w:ascii="Times New Roman" w:eastAsia="Times New Roman" w:hAnsi="Times New Roman" w:cs="Times New Roman"/>
          <w:b/>
          <w:sz w:val="28"/>
          <w:szCs w:val="28"/>
          <w:lang w:eastAsia="ru-RU"/>
        </w:rPr>
        <w:t>Правила транспортировки и хранения.</w:t>
      </w:r>
    </w:p>
    <w:p w:rsidR="007016A7" w:rsidRDefault="00166645" w:rsidP="008D1EB1">
      <w:pPr>
        <w:pStyle w:val="a9"/>
        <w:widowControl w:val="0"/>
        <w:numPr>
          <w:ilvl w:val="1"/>
          <w:numId w:val="8"/>
        </w:numPr>
        <w:tabs>
          <w:tab w:val="left" w:pos="0"/>
        </w:tabs>
        <w:ind w:left="788" w:hanging="431"/>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035A" w:rsidRPr="004B1FC2">
        <w:rPr>
          <w:rFonts w:ascii="Times New Roman" w:eastAsia="Times New Roman" w:hAnsi="Times New Roman" w:cs="Times New Roman"/>
          <w:sz w:val="28"/>
          <w:szCs w:val="28"/>
          <w:lang w:eastAsia="ru-RU"/>
        </w:rPr>
        <w:t>До установки изделия у потребителя, оно хранится в заводской упаковке в отапливаемых и вентилируемых помещениях при температуре от +1°С до +40°С при относительной влажности воздуха не более 80%, при отсутствии в воздухе кислотных и других паров.</w:t>
      </w:r>
    </w:p>
    <w:p w:rsidR="00474AB3" w:rsidRDefault="001E07B7"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Складирование изделий в упаковке должно производиться не более чем</w:t>
      </w: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в 1 ярус.</w:t>
      </w:r>
    </w:p>
    <w:p w:rsidR="001E07B7" w:rsidRDefault="00A84287"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Упакованные изделия должны храниться по 3 или 5 группе условий хранения по ГОСТ15150-69</w:t>
      </w:r>
      <w:r>
        <w:rPr>
          <w:rFonts w:ascii="Times New Roman" w:eastAsia="Times New Roman" w:hAnsi="Times New Roman" w:cs="Times New Roman"/>
          <w:sz w:val="28"/>
          <w:szCs w:val="28"/>
          <w:lang w:eastAsia="ru-RU"/>
        </w:rPr>
        <w:t>.</w:t>
      </w:r>
    </w:p>
    <w:p w:rsidR="003A7A8F" w:rsidRPr="009A219D" w:rsidRDefault="00AA6A65" w:rsidP="009A219D">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Транспортирование изделия должно производиться в заводской упаковке в вертикальном положении высотой не более чем в 1 ярус, с предохранением от осадков и механических повреждений.</w:t>
      </w:r>
    </w:p>
    <w:p w:rsidR="006F7AB1" w:rsidRPr="00C10674" w:rsidRDefault="00DF7BA7" w:rsidP="00CC57BF">
      <w:pPr>
        <w:pStyle w:val="a9"/>
        <w:numPr>
          <w:ilvl w:val="0"/>
          <w:numId w:val="8"/>
        </w:numPr>
        <w:tabs>
          <w:tab w:val="left" w:pos="0"/>
        </w:tabs>
        <w:jc w:val="center"/>
        <w:rPr>
          <w:rFonts w:ascii="Times New Roman" w:eastAsia="Times New Roman" w:hAnsi="Times New Roman" w:cs="Times New Roman"/>
          <w:b/>
          <w:sz w:val="28"/>
          <w:szCs w:val="28"/>
          <w:lang w:eastAsia="ru-RU"/>
        </w:rPr>
      </w:pPr>
      <w:r w:rsidRPr="00C10674">
        <w:rPr>
          <w:rFonts w:ascii="Times New Roman" w:eastAsia="Times New Roman" w:hAnsi="Times New Roman" w:cs="Times New Roman"/>
          <w:b/>
          <w:sz w:val="28"/>
          <w:szCs w:val="28"/>
          <w:lang w:eastAsia="ru-RU"/>
        </w:rPr>
        <w:t>Гарантии изготовителя.</w:t>
      </w:r>
    </w:p>
    <w:p w:rsidR="00C51975" w:rsidRDefault="005F6EFC" w:rsidP="00CC57BF">
      <w:pPr>
        <w:pStyle w:val="a9"/>
        <w:numPr>
          <w:ilvl w:val="1"/>
          <w:numId w:val="8"/>
        </w:numPr>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 транспортирования и эксплуатации, установленных в эксплуатационной документации.</w:t>
      </w:r>
    </w:p>
    <w:p w:rsidR="005F6EFC" w:rsidRDefault="00845DBD"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Гарантийный срок хранения </w:t>
      </w:r>
      <w:r w:rsidR="009677AA" w:rsidRPr="002C7EF7">
        <w:rPr>
          <w:rFonts w:ascii="Times New Roman" w:eastAsia="Times New Roman" w:hAnsi="Times New Roman" w:cs="Times New Roman"/>
          <w:sz w:val="28"/>
          <w:szCs w:val="28"/>
          <w:lang w:eastAsia="ru-RU"/>
        </w:rPr>
        <w:t xml:space="preserve">6 </w:t>
      </w:r>
      <w:r w:rsidR="009677AA">
        <w:rPr>
          <w:rFonts w:ascii="Times New Roman" w:eastAsia="Times New Roman" w:hAnsi="Times New Roman" w:cs="Times New Roman"/>
          <w:sz w:val="28"/>
          <w:szCs w:val="28"/>
          <w:lang w:eastAsia="ru-RU"/>
        </w:rPr>
        <w:t xml:space="preserve">месяцев </w:t>
      </w:r>
      <w:r w:rsidRPr="004B1FC2">
        <w:rPr>
          <w:rFonts w:ascii="Times New Roman" w:eastAsia="Times New Roman" w:hAnsi="Times New Roman" w:cs="Times New Roman"/>
          <w:sz w:val="28"/>
          <w:szCs w:val="28"/>
          <w:lang w:eastAsia="ru-RU"/>
        </w:rPr>
        <w:t xml:space="preserve">со дня продажи. Гарантийный срок эксплуатации </w:t>
      </w:r>
      <w:r w:rsidR="00320066">
        <w:rPr>
          <w:rFonts w:ascii="Times New Roman" w:eastAsia="Times New Roman" w:hAnsi="Times New Roman" w:cs="Times New Roman"/>
          <w:sz w:val="28"/>
          <w:szCs w:val="28"/>
          <w:lang w:eastAsia="ru-RU"/>
        </w:rPr>
        <w:t>12</w:t>
      </w:r>
      <w:r w:rsidRPr="004B1FC2">
        <w:rPr>
          <w:rFonts w:ascii="Times New Roman" w:eastAsia="Times New Roman" w:hAnsi="Times New Roman" w:cs="Times New Roman"/>
          <w:sz w:val="28"/>
          <w:szCs w:val="28"/>
          <w:lang w:eastAsia="ru-RU"/>
        </w:rPr>
        <w:t xml:space="preserve"> </w:t>
      </w:r>
      <w:r w:rsidR="00320066">
        <w:rPr>
          <w:rFonts w:ascii="Times New Roman" w:eastAsia="Times New Roman" w:hAnsi="Times New Roman" w:cs="Times New Roman"/>
          <w:sz w:val="28"/>
          <w:szCs w:val="28"/>
          <w:lang w:eastAsia="ru-RU"/>
        </w:rPr>
        <w:t>месяцев</w:t>
      </w:r>
      <w:r w:rsidRPr="004B1FC2">
        <w:rPr>
          <w:rFonts w:ascii="Times New Roman" w:eastAsia="Times New Roman" w:hAnsi="Times New Roman" w:cs="Times New Roman"/>
          <w:sz w:val="28"/>
          <w:szCs w:val="28"/>
          <w:lang w:eastAsia="ru-RU"/>
        </w:rPr>
        <w:t xml:space="preserve"> со дня продажи.</w:t>
      </w:r>
    </w:p>
    <w:p w:rsidR="00845DBD" w:rsidRDefault="004A6BCC"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В течени</w:t>
      </w:r>
      <w:r w:rsidR="001326B0">
        <w:rPr>
          <w:rFonts w:ascii="Times New Roman" w:eastAsia="Times New Roman" w:hAnsi="Times New Roman" w:cs="Times New Roman"/>
          <w:sz w:val="28"/>
          <w:szCs w:val="28"/>
          <w:lang w:eastAsia="ru-RU"/>
        </w:rPr>
        <w:t>е</w:t>
      </w:r>
      <w:r w:rsidRPr="004B1FC2">
        <w:rPr>
          <w:rFonts w:ascii="Times New Roman" w:eastAsia="Times New Roman" w:hAnsi="Times New Roman" w:cs="Times New Roman"/>
          <w:sz w:val="28"/>
          <w:szCs w:val="28"/>
          <w:lang w:eastAsia="ru-RU"/>
        </w:rPr>
        <w:t xml:space="preserve"> гарантийного срока предприятие производит гарантийный ремонт. Изготовитель гарантирует, что оборудование не содержит дефектов по причине качества изготовления или материалов, а также его нормальное функционирование после проведения монтажных, </w:t>
      </w:r>
      <w:r w:rsidRPr="004B1FC2">
        <w:rPr>
          <w:rFonts w:ascii="Times New Roman" w:eastAsia="Times New Roman" w:hAnsi="Times New Roman" w:cs="Times New Roman"/>
          <w:sz w:val="28"/>
          <w:szCs w:val="28"/>
          <w:lang w:eastAsia="ru-RU"/>
        </w:rPr>
        <w:lastRenderedPageBreak/>
        <w:t>пусконаладочных или ремонтных работ в соответствии с требованиями данного руководства</w:t>
      </w:r>
      <w:r>
        <w:rPr>
          <w:rFonts w:ascii="Times New Roman" w:eastAsia="Times New Roman" w:hAnsi="Times New Roman" w:cs="Times New Roman"/>
          <w:sz w:val="28"/>
          <w:szCs w:val="28"/>
          <w:lang w:eastAsia="ru-RU"/>
        </w:rPr>
        <w:t>.</w:t>
      </w:r>
    </w:p>
    <w:p w:rsidR="00772D4D" w:rsidRDefault="00772D4D"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Гарантия не охватывает стоимости работ и запасных частей в следующих случаях:</w:t>
      </w:r>
    </w:p>
    <w:p w:rsidR="00964CE3" w:rsidRDefault="00964CE3"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не предусмотренного применения или чрезмерного использования</w:t>
      </w: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изделия;</w:t>
      </w:r>
    </w:p>
    <w:p w:rsidR="00816C6E" w:rsidRDefault="00191271"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повреждения изделия за счет удара или падения;</w:t>
      </w:r>
    </w:p>
    <w:p w:rsidR="00281F04" w:rsidRPr="004B1FC2" w:rsidRDefault="00281F04" w:rsidP="00CC57BF">
      <w:pPr>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подключения в электросеть с параметрами не указанными в паспорте, а также отсутствия заземления изделия;</w:t>
      </w:r>
    </w:p>
    <w:p w:rsidR="00191271" w:rsidRDefault="004306E4" w:rsidP="008D1EB1">
      <w:pPr>
        <w:pStyle w:val="a9"/>
        <w:widowControl w:val="0"/>
        <w:numPr>
          <w:ilvl w:val="2"/>
          <w:numId w:val="8"/>
        </w:numPr>
        <w:tabs>
          <w:tab w:val="left" w:pos="0"/>
        </w:tabs>
        <w:ind w:left="1225" w:hanging="505"/>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повреждения изделия пожаром, наводнением или другим стихийным бедствием;</w:t>
      </w:r>
    </w:p>
    <w:p w:rsidR="004306E4" w:rsidRPr="00F50727" w:rsidRDefault="004306E4" w:rsidP="008D1EB1">
      <w:pPr>
        <w:pStyle w:val="a9"/>
        <w:widowControl w:val="0"/>
        <w:numPr>
          <w:ilvl w:val="2"/>
          <w:numId w:val="8"/>
        </w:numPr>
        <w:tabs>
          <w:tab w:val="left" w:pos="0"/>
        </w:tabs>
        <w:ind w:left="1225" w:hanging="505"/>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транспортировки изделия в </w:t>
      </w:r>
      <w:r w:rsidR="000138CB">
        <w:rPr>
          <w:rFonts w:ascii="Times New Roman" w:eastAsia="Times New Roman" w:hAnsi="Times New Roman" w:cs="Times New Roman"/>
          <w:sz w:val="28"/>
          <w:szCs w:val="28"/>
          <w:lang w:eastAsia="ru-RU"/>
        </w:rPr>
        <w:t>не</w:t>
      </w:r>
      <w:r w:rsidR="00E92772">
        <w:rPr>
          <w:rFonts w:ascii="Times New Roman" w:eastAsia="Times New Roman" w:hAnsi="Times New Roman" w:cs="Times New Roman"/>
          <w:sz w:val="28"/>
          <w:szCs w:val="28"/>
          <w:lang w:eastAsia="ru-RU"/>
        </w:rPr>
        <w:t xml:space="preserve"> </w:t>
      </w:r>
      <w:r w:rsidR="000C41C5">
        <w:rPr>
          <w:rFonts w:ascii="Times New Roman" w:eastAsia="Times New Roman" w:hAnsi="Times New Roman" w:cs="Times New Roman"/>
          <w:sz w:val="28"/>
          <w:szCs w:val="28"/>
          <w:lang w:eastAsia="ru-RU"/>
        </w:rPr>
        <w:t>правильном</w:t>
      </w:r>
      <w:r w:rsidRPr="004B1FC2">
        <w:rPr>
          <w:rFonts w:ascii="Times New Roman" w:eastAsia="Times New Roman" w:hAnsi="Times New Roman" w:cs="Times New Roman"/>
          <w:sz w:val="28"/>
          <w:szCs w:val="28"/>
          <w:lang w:eastAsia="ru-RU"/>
        </w:rPr>
        <w:t xml:space="preserve"> положени</w:t>
      </w:r>
      <w:r w:rsidR="00E92772">
        <w:rPr>
          <w:rFonts w:ascii="Times New Roman" w:eastAsia="Times New Roman" w:hAnsi="Times New Roman" w:cs="Times New Roman"/>
          <w:sz w:val="28"/>
          <w:szCs w:val="28"/>
          <w:lang w:eastAsia="ru-RU"/>
        </w:rPr>
        <w:t>и</w:t>
      </w:r>
      <w:r w:rsidR="004716D9">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с нарушением правил перевозки</w:t>
      </w:r>
      <w:r w:rsidR="009677AA" w:rsidRPr="009677AA">
        <w:rPr>
          <w:rFonts w:ascii="Times New Roman" w:eastAsia="Times New Roman" w:hAnsi="Times New Roman" w:cs="Times New Roman"/>
          <w:sz w:val="28"/>
          <w:szCs w:val="28"/>
          <w:lang w:eastAsia="ru-RU"/>
        </w:rPr>
        <w:t>;</w:t>
      </w:r>
    </w:p>
    <w:p w:rsidR="00F50727" w:rsidRDefault="00F50727" w:rsidP="00CC57BF">
      <w:pPr>
        <w:pStyle w:val="a9"/>
        <w:numPr>
          <w:ilvl w:val="2"/>
          <w:numId w:val="8"/>
        </w:numPr>
        <w:tabs>
          <w:tab w:val="left" w:pos="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выход из строя</w:t>
      </w:r>
      <w:r w:rsidR="009677AA">
        <w:rPr>
          <w:rFonts w:ascii="Times New Roman" w:eastAsia="Times New Roman" w:hAnsi="Times New Roman" w:cs="Times New Roman"/>
          <w:sz w:val="28"/>
          <w:szCs w:val="28"/>
          <w:lang w:eastAsia="ru-RU"/>
        </w:rPr>
        <w:t xml:space="preserve"> деталей, подверженных нормальному износу.</w:t>
      </w:r>
    </w:p>
    <w:p w:rsidR="00683919" w:rsidRDefault="005B7DDC" w:rsidP="00CC57BF">
      <w:pPr>
        <w:pStyle w:val="a9"/>
        <w:numPr>
          <w:ilvl w:val="1"/>
          <w:numId w:val="8"/>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Претензии в адрес предприятия-изготовителя предъявляются в случае, если поломка произошла по вине завода-изготовителя в период гарантийного срока</w:t>
      </w:r>
      <w:r>
        <w:rPr>
          <w:rFonts w:ascii="Times New Roman" w:eastAsia="Times New Roman" w:hAnsi="Times New Roman" w:cs="Times New Roman"/>
          <w:sz w:val="28"/>
          <w:szCs w:val="28"/>
          <w:lang w:eastAsia="ru-RU"/>
        </w:rPr>
        <w:t>.</w:t>
      </w:r>
    </w:p>
    <w:p w:rsidR="00096164" w:rsidRDefault="00096164" w:rsidP="00CC57BF">
      <w:pPr>
        <w:pStyle w:val="a9"/>
        <w:numPr>
          <w:ilvl w:val="1"/>
          <w:numId w:val="8"/>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Рекламация, полученная предприятием-изготовителем, рассматривается в десятидневный срок. О принятых мерах письменно сообщается потребителю.</w:t>
      </w:r>
    </w:p>
    <w:p w:rsidR="00096164" w:rsidRDefault="00741CBB" w:rsidP="00CC57BF">
      <w:pPr>
        <w:pStyle w:val="a9"/>
        <w:numPr>
          <w:ilvl w:val="1"/>
          <w:numId w:val="8"/>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Для определения причин поломки потребитель создает комиссию и составляет акт, в котором должны быть указаны:</w:t>
      </w:r>
    </w:p>
    <w:p w:rsidR="00741CBB" w:rsidRPr="004B1FC2" w:rsidRDefault="00741CBB" w:rsidP="00CC57BF">
      <w:pPr>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заводской номер изделия;</w:t>
      </w:r>
    </w:p>
    <w:p w:rsidR="00741CBB" w:rsidRPr="004B1FC2" w:rsidRDefault="00741CBB" w:rsidP="00CC57BF">
      <w:pPr>
        <w:numPr>
          <w:ilvl w:val="2"/>
          <w:numId w:val="8"/>
        </w:numP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дата получения изделия с предприятия-изготовителя или торгующей организации и номер документа, по которому он был получен;</w:t>
      </w:r>
    </w:p>
    <w:p w:rsidR="00741CBB" w:rsidRDefault="00597A1F"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дата ввода в эксплуатацию;</w:t>
      </w:r>
    </w:p>
    <w:p w:rsidR="00597A1F" w:rsidRDefault="00774B2C"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описание внешнего проявления поломки;</w:t>
      </w:r>
    </w:p>
    <w:p w:rsidR="00774B2C" w:rsidRDefault="0043262C"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какие узлы и детали сломались, износились, и т. д.;</w:t>
      </w:r>
    </w:p>
    <w:p w:rsidR="0043262C" w:rsidRDefault="0043262C" w:rsidP="00CC57BF">
      <w:pPr>
        <w:pStyle w:val="a9"/>
        <w:numPr>
          <w:ilvl w:val="1"/>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К рекламации следует приложить:</w:t>
      </w:r>
    </w:p>
    <w:p w:rsidR="0043262C" w:rsidRDefault="0043262C"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заполненный гарантийный талон;</w:t>
      </w:r>
    </w:p>
    <w:p w:rsidR="0043262C" w:rsidRDefault="0043262C" w:rsidP="00CC57BF">
      <w:pPr>
        <w:pStyle w:val="a9"/>
        <w:numPr>
          <w:ilvl w:val="2"/>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акт о поломке.</w:t>
      </w:r>
    </w:p>
    <w:p w:rsidR="0043262C" w:rsidRDefault="0043262C" w:rsidP="00CC57BF">
      <w:pPr>
        <w:pStyle w:val="a9"/>
        <w:numPr>
          <w:ilvl w:val="1"/>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lastRenderedPageBreak/>
        <w:t>Если в течени</w:t>
      </w:r>
      <w:r w:rsidR="00AE7299">
        <w:rPr>
          <w:rFonts w:ascii="Times New Roman" w:eastAsia="Times New Roman" w:hAnsi="Times New Roman" w:cs="Times New Roman"/>
          <w:sz w:val="28"/>
          <w:szCs w:val="28"/>
          <w:lang w:eastAsia="ru-RU"/>
        </w:rPr>
        <w:t>е</w:t>
      </w:r>
      <w:r w:rsidRPr="004B1FC2">
        <w:rPr>
          <w:rFonts w:ascii="Times New Roman" w:eastAsia="Times New Roman" w:hAnsi="Times New Roman" w:cs="Times New Roman"/>
          <w:sz w:val="28"/>
          <w:szCs w:val="28"/>
          <w:lang w:eastAsia="ru-RU"/>
        </w:rPr>
        <w:t xml:space="preserve"> гарантийного срока изделие вышло из строя по вине потребителя, то претензии предприятием-изготовителем не принимаются.</w:t>
      </w:r>
    </w:p>
    <w:p w:rsidR="005153C7" w:rsidRPr="004B1FC2" w:rsidRDefault="005153C7" w:rsidP="00CC57BF">
      <w:pPr>
        <w:numPr>
          <w:ilvl w:val="1"/>
          <w:numId w:val="8"/>
        </w:numPr>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Рекламация на детали и узлы, подвергшиеся ремонту потребителем, предприятием-изготовителем не рассматриваются и не удовлетворяются.</w:t>
      </w:r>
    </w:p>
    <w:p w:rsidR="0043262C" w:rsidRDefault="005153C7" w:rsidP="00CC57BF">
      <w:pPr>
        <w:pStyle w:val="a9"/>
        <w:numPr>
          <w:ilvl w:val="1"/>
          <w:numId w:val="8"/>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В случае поломки изделия после окончания срока гарантии предприятие-изготовитель осуществляет ремонт по взаимной договоренности.</w:t>
      </w:r>
      <w:r>
        <w:rPr>
          <w:rFonts w:ascii="Times New Roman" w:eastAsia="Times New Roman" w:hAnsi="Times New Roman" w:cs="Times New Roman"/>
          <w:sz w:val="28"/>
          <w:szCs w:val="28"/>
          <w:lang w:eastAsia="ru-RU"/>
        </w:rPr>
        <w:t xml:space="preserve"> </w:t>
      </w:r>
    </w:p>
    <w:p w:rsidR="006D37C4" w:rsidRDefault="006D37C4" w:rsidP="006D37C4">
      <w:pPr>
        <w:pStyle w:val="a9"/>
        <w:tabs>
          <w:tab w:val="left" w:pos="0"/>
        </w:tabs>
        <w:ind w:left="792" w:firstLine="0"/>
        <w:rPr>
          <w:rFonts w:ascii="Times New Roman" w:eastAsia="Times New Roman" w:hAnsi="Times New Roman" w:cs="Times New Roman"/>
          <w:b/>
          <w:bCs/>
          <w:sz w:val="28"/>
          <w:szCs w:val="28"/>
          <w:lang w:eastAsia="ru-RU"/>
        </w:rPr>
      </w:pPr>
      <w:r w:rsidRPr="004B1FC2">
        <w:rPr>
          <w:rFonts w:ascii="Times New Roman" w:eastAsia="Times New Roman" w:hAnsi="Times New Roman" w:cs="Times New Roman"/>
          <w:b/>
          <w:bCs/>
          <w:sz w:val="28"/>
          <w:szCs w:val="28"/>
          <w:lang w:eastAsia="ru-RU"/>
        </w:rPr>
        <w:t>Настоящая гарантия не дает права на возмещение прямых или</w:t>
      </w:r>
      <w:r w:rsidR="00DE0229">
        <w:rPr>
          <w:rFonts w:ascii="Times New Roman" w:eastAsia="Times New Roman" w:hAnsi="Times New Roman" w:cs="Times New Roman"/>
          <w:b/>
          <w:bCs/>
          <w:sz w:val="28"/>
          <w:szCs w:val="28"/>
          <w:lang w:eastAsia="ru-RU"/>
        </w:rPr>
        <w:t xml:space="preserve"> </w:t>
      </w:r>
      <w:r w:rsidRPr="004B1FC2">
        <w:rPr>
          <w:rFonts w:ascii="Times New Roman" w:eastAsia="Times New Roman" w:hAnsi="Times New Roman" w:cs="Times New Roman"/>
          <w:b/>
          <w:bCs/>
          <w:sz w:val="28"/>
          <w:szCs w:val="28"/>
          <w:lang w:eastAsia="ru-RU"/>
        </w:rPr>
        <w:t>косвенных убытков.</w:t>
      </w:r>
    </w:p>
    <w:p w:rsidR="004B5B03" w:rsidRDefault="004B5B03" w:rsidP="006D37C4">
      <w:pPr>
        <w:pStyle w:val="a9"/>
        <w:tabs>
          <w:tab w:val="left" w:pos="0"/>
        </w:tabs>
        <w:ind w:left="792" w:firstLine="0"/>
        <w:rPr>
          <w:rFonts w:ascii="Times New Roman" w:eastAsia="Times New Roman" w:hAnsi="Times New Roman" w:cs="Times New Roman"/>
          <w:b/>
          <w:bCs/>
          <w:sz w:val="28"/>
          <w:szCs w:val="28"/>
          <w:lang w:eastAsia="ru-RU"/>
        </w:rPr>
      </w:pPr>
    </w:p>
    <w:p w:rsidR="004B5B03" w:rsidRDefault="004B5B03" w:rsidP="006D37C4">
      <w:pPr>
        <w:pStyle w:val="a9"/>
        <w:tabs>
          <w:tab w:val="left" w:pos="0"/>
        </w:tabs>
        <w:ind w:left="792" w:firstLine="0"/>
        <w:rPr>
          <w:rFonts w:ascii="Times New Roman" w:eastAsia="Times New Roman" w:hAnsi="Times New Roman" w:cs="Times New Roman"/>
          <w:b/>
          <w:bCs/>
          <w:sz w:val="28"/>
          <w:szCs w:val="28"/>
          <w:lang w:eastAsia="ru-RU"/>
        </w:rPr>
      </w:pPr>
    </w:p>
    <w:p w:rsidR="004B5B03" w:rsidRDefault="004B5B03" w:rsidP="006D37C4">
      <w:pPr>
        <w:pStyle w:val="a9"/>
        <w:tabs>
          <w:tab w:val="left" w:pos="0"/>
        </w:tabs>
        <w:ind w:left="792" w:firstLine="0"/>
        <w:rPr>
          <w:rFonts w:ascii="Times New Roman" w:eastAsia="Times New Roman" w:hAnsi="Times New Roman" w:cs="Times New Roman"/>
          <w:b/>
          <w:bCs/>
          <w:sz w:val="28"/>
          <w:szCs w:val="28"/>
          <w:lang w:eastAsia="ru-RU"/>
        </w:rPr>
      </w:pPr>
    </w:p>
    <w:p w:rsidR="004B5B03" w:rsidRDefault="004B5B03" w:rsidP="006D37C4">
      <w:pPr>
        <w:pStyle w:val="a9"/>
        <w:tabs>
          <w:tab w:val="left" w:pos="0"/>
        </w:tabs>
        <w:ind w:left="792" w:firstLine="0"/>
        <w:rPr>
          <w:rFonts w:ascii="Times New Roman" w:eastAsia="Times New Roman" w:hAnsi="Times New Roman" w:cs="Times New Roman"/>
          <w:sz w:val="28"/>
          <w:szCs w:val="28"/>
          <w:lang w:eastAsia="ru-RU"/>
        </w:rPr>
      </w:pPr>
    </w:p>
    <w:p w:rsidR="005153C7" w:rsidRPr="00887951" w:rsidRDefault="005153C7" w:rsidP="008D1EB1">
      <w:pPr>
        <w:pStyle w:val="a9"/>
        <w:widowControl w:val="0"/>
        <w:numPr>
          <w:ilvl w:val="0"/>
          <w:numId w:val="8"/>
        </w:numPr>
        <w:tabs>
          <w:tab w:val="left" w:pos="0"/>
        </w:tabs>
        <w:ind w:left="357" w:hanging="357"/>
        <w:contextualSpacing w:val="0"/>
        <w:jc w:val="center"/>
        <w:rPr>
          <w:rFonts w:ascii="Times New Roman" w:eastAsia="Times New Roman" w:hAnsi="Times New Roman" w:cs="Times New Roman"/>
          <w:b/>
          <w:sz w:val="28"/>
          <w:szCs w:val="28"/>
          <w:lang w:eastAsia="ru-RU"/>
        </w:rPr>
      </w:pPr>
      <w:r w:rsidRPr="00887951">
        <w:rPr>
          <w:rFonts w:ascii="Times New Roman" w:eastAsia="Times New Roman" w:hAnsi="Times New Roman" w:cs="Times New Roman"/>
          <w:b/>
          <w:sz w:val="28"/>
          <w:szCs w:val="28"/>
          <w:lang w:eastAsia="ru-RU"/>
        </w:rPr>
        <w:t>Утилизация изделия.</w:t>
      </w:r>
    </w:p>
    <w:p w:rsidR="006D37C4" w:rsidRDefault="004D123B" w:rsidP="008D1EB1">
      <w:pPr>
        <w:pStyle w:val="a9"/>
        <w:widowControl w:val="0"/>
        <w:numPr>
          <w:ilvl w:val="1"/>
          <w:numId w:val="8"/>
        </w:numPr>
        <w:tabs>
          <w:tab w:val="left" w:pos="0"/>
        </w:tabs>
        <w:ind w:left="788" w:hanging="431"/>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Материалы, применяемые для упаковки изделия, могут быть использованы повторно</w:t>
      </w:r>
      <w:r w:rsidR="008E00D8">
        <w:rPr>
          <w:rFonts w:ascii="Times New Roman" w:eastAsia="Times New Roman" w:hAnsi="Times New Roman" w:cs="Times New Roman"/>
          <w:sz w:val="28"/>
          <w:szCs w:val="28"/>
          <w:lang w:eastAsia="ru-RU"/>
        </w:rPr>
        <w:t xml:space="preserve"> или</w:t>
      </w:r>
      <w:r w:rsidRPr="004B1FC2">
        <w:rPr>
          <w:rFonts w:ascii="Times New Roman" w:eastAsia="Times New Roman" w:hAnsi="Times New Roman" w:cs="Times New Roman"/>
          <w:sz w:val="28"/>
          <w:szCs w:val="28"/>
          <w:lang w:eastAsia="ru-RU"/>
        </w:rPr>
        <w:t xml:space="preserve"> </w:t>
      </w:r>
      <w:r w:rsidR="008E00D8">
        <w:rPr>
          <w:rFonts w:ascii="Times New Roman" w:eastAsia="Times New Roman" w:hAnsi="Times New Roman" w:cs="Times New Roman"/>
          <w:sz w:val="28"/>
          <w:szCs w:val="28"/>
          <w:lang w:eastAsia="ru-RU"/>
        </w:rPr>
        <w:t xml:space="preserve">сданы </w:t>
      </w:r>
      <w:r w:rsidRPr="004B1FC2">
        <w:rPr>
          <w:rFonts w:ascii="Times New Roman" w:eastAsia="Times New Roman" w:hAnsi="Times New Roman" w:cs="Times New Roman"/>
          <w:sz w:val="28"/>
          <w:szCs w:val="28"/>
          <w:lang w:eastAsia="ru-RU"/>
        </w:rPr>
        <w:t>на пункты по сбору вторичного сырья.</w:t>
      </w:r>
    </w:p>
    <w:p w:rsidR="00103AA7" w:rsidRDefault="004D123B" w:rsidP="00CC57BF">
      <w:pPr>
        <w:numPr>
          <w:ilvl w:val="1"/>
          <w:numId w:val="8"/>
        </w:numP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Изделие, подлежащее утилизации, необходимо привести в непригодность, обрезав шнур питания, и утилизировать в соответствии с действующим законодательством.</w:t>
      </w:r>
    </w:p>
    <w:p w:rsidR="00103AA7" w:rsidRDefault="00103AA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A7F25" w:rsidRDefault="008A7F25" w:rsidP="008A7F25">
      <w:pPr>
        <w:pStyle w:val="aa"/>
        <w:spacing w:after="283"/>
        <w:jc w:val="center"/>
        <w:rPr>
          <w:rFonts w:ascii="Book Antiqua" w:hAnsi="Book Antiqua"/>
          <w:b/>
        </w:rPr>
      </w:pPr>
      <w:r>
        <w:rPr>
          <w:rFonts w:ascii="Book Antiqua" w:hAnsi="Book Antiqua"/>
          <w:b/>
        </w:rPr>
        <w:lastRenderedPageBreak/>
        <w:t>Регистрационный талон</w:t>
      </w:r>
    </w:p>
    <w:p w:rsidR="008A7F25" w:rsidRDefault="008A7F25" w:rsidP="008A7F25">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Организация ______________________________________________________________________________</w:t>
      </w:r>
      <w:r>
        <w:t>_________</w:t>
      </w:r>
      <w:r>
        <w:rPr>
          <w:rFonts w:ascii="Calibri" w:eastAsia="Calibri" w:hAnsi="Calibri" w:cs="Times New Roman"/>
        </w:rPr>
        <w:t xml:space="preserve"> </w:t>
      </w:r>
    </w:p>
    <w:p w:rsidR="008A7F25" w:rsidRDefault="008A7F25" w:rsidP="008A7F25">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Адрес__________________________________________________________________________________</w:t>
      </w:r>
    </w:p>
    <w:p w:rsidR="008A7F25" w:rsidRDefault="008A7F25" w:rsidP="008A7F25">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Руководитель___________________________________________________________________________</w:t>
      </w:r>
    </w:p>
    <w:p w:rsidR="008A7F25" w:rsidRDefault="008A7F25" w:rsidP="008A7F25">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Контактный тел./факс______________________________________________________________________</w:t>
      </w:r>
      <w:r>
        <w:t>_________</w:t>
      </w:r>
    </w:p>
    <w:p w:rsidR="008A7F25" w:rsidRPr="00103AA7" w:rsidRDefault="00B626DA" w:rsidP="008A7F25">
      <w:pPr>
        <w:widowControl w:val="0"/>
        <w:spacing w:before="0" w:beforeAutospacing="0" w:after="0" w:afterAutospacing="0" w:line="240" w:lineRule="auto"/>
        <w:ind w:left="0" w:firstLine="0"/>
        <w:jc w:val="left"/>
      </w:pPr>
      <w:r>
        <w:rPr>
          <w:noProof/>
          <w:lang w:eastAsia="ru-RU"/>
        </w:rPr>
        <w:pict>
          <v:rect id="_x0000_s28975" style="position:absolute;margin-left:26.85pt;margin-top:30.1pt;width:449.65pt;height:118.5pt;z-index:251718656">
            <v:textbox style="mso-next-textbox:#_x0000_s28975">
              <w:txbxContent>
                <w:p w:rsidR="003F3C06" w:rsidRDefault="003F3C06" w:rsidP="008A7F25">
                  <w:pPr>
                    <w:snapToGrid w:val="0"/>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КОРЕШОК ТАЛОНА</w:t>
                  </w:r>
                </w:p>
                <w:p w:rsidR="003F3C06" w:rsidRDefault="003F3C06" w:rsidP="008A7F25">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3F3C06" w:rsidRDefault="003F3C06" w:rsidP="008A7F25">
                  <w:pPr>
                    <w:spacing w:before="0" w:beforeAutospacing="0" w:after="0" w:afterAutospacing="0" w:line="240" w:lineRule="auto"/>
                    <w:ind w:left="0" w:firstLine="0"/>
                    <w:jc w:val="center"/>
                    <w:rPr>
                      <w:rFonts w:ascii="Calibri" w:eastAsia="Calibri" w:hAnsi="Calibri" w:cs="Times New Roman"/>
                      <w:u w:val="single"/>
                    </w:rPr>
                  </w:pPr>
                  <w:r>
                    <w:rPr>
                      <w:rFonts w:ascii="Calibri" w:eastAsia="Calibri" w:hAnsi="Calibri" w:cs="Times New Roman"/>
                    </w:rPr>
                    <w:t>Модели</w:t>
                  </w:r>
                  <w:r>
                    <w:t xml:space="preserve"> ФЖШ/2</w:t>
                  </w:r>
                </w:p>
                <w:p w:rsidR="003F3C06" w:rsidRDefault="003F3C06" w:rsidP="008A7F25">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Талон изъят «___»____________________20_____г.</w:t>
                  </w:r>
                </w:p>
                <w:p w:rsidR="003F3C06" w:rsidRDefault="003F3C06" w:rsidP="008A7F25">
                  <w:pPr>
                    <w:spacing w:line="240" w:lineRule="auto"/>
                    <w:jc w:val="center"/>
                    <w:rPr>
                      <w:rFonts w:ascii="Calibri" w:eastAsia="Calibri" w:hAnsi="Calibri" w:cs="Times New Roman"/>
                    </w:rPr>
                  </w:pPr>
                  <w:r>
                    <w:rPr>
                      <w:rFonts w:ascii="Calibri" w:eastAsia="Calibri" w:hAnsi="Calibri" w:cs="Times New Roman"/>
                    </w:rPr>
                    <w:t>Механик_______________________________</w:t>
                  </w:r>
                </w:p>
                <w:p w:rsidR="003F3C06" w:rsidRDefault="003F3C06" w:rsidP="008A7F25">
                  <w:pPr>
                    <w:spacing w:before="0" w:beforeAutospacing="0" w:after="0" w:afterAutospacing="0" w:line="180" w:lineRule="atLeast"/>
                    <w:ind w:left="1843" w:hanging="624"/>
                    <w:jc w:val="center"/>
                  </w:pPr>
                  <w:r>
                    <w:rPr>
                      <w:rFonts w:ascii="Book Antiqua" w:eastAsia="Calibri" w:hAnsi="Book Antiqua" w:cs="Times New Roman"/>
                      <w:sz w:val="16"/>
                    </w:rPr>
                    <w:t>(фамилия)</w:t>
                  </w:r>
                  <w:r>
                    <w:rPr>
                      <w:rFonts w:ascii="Book Antiqua" w:hAnsi="Book Antiqua"/>
                      <w:sz w:val="16"/>
                    </w:rPr>
                    <w:t xml:space="preserve">                   </w:t>
                  </w:r>
                  <w:r>
                    <w:rPr>
                      <w:rFonts w:ascii="Book Antiqua" w:eastAsia="Calibri" w:hAnsi="Book Antiqua" w:cs="Times New Roman"/>
                      <w:sz w:val="16"/>
                    </w:rPr>
                    <w:t xml:space="preserve"> (подпись)</w:t>
                  </w:r>
                </w:p>
              </w:txbxContent>
            </v:textbox>
            <w10:wrap type="topAndBottom"/>
          </v:rect>
        </w:pict>
      </w:r>
      <w:r w:rsidR="008A7F25">
        <w:rPr>
          <w:rFonts w:ascii="Calibri" w:eastAsia="Calibri" w:hAnsi="Calibri" w:cs="Times New Roman"/>
        </w:rPr>
        <w:t>Где было приобретено оборудование_________________________________________________________</w:t>
      </w:r>
      <w:r w:rsidR="008A7F25">
        <w:t>__________________</w:t>
      </w:r>
    </w:p>
    <w:p w:rsidR="008A7F25" w:rsidRDefault="00B626DA" w:rsidP="00103AA7">
      <w:pPr>
        <w:ind w:left="792"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28976" style="position:absolute;left:0;text-align:left;margin-left:26.85pt;margin-top:134.4pt;width:449.65pt;height:415.45pt;z-index:251719680">
            <v:textbox>
              <w:txbxContent>
                <w:p w:rsidR="003F3C06" w:rsidRDefault="003F3C06" w:rsidP="008A7F25">
                  <w:pPr>
                    <w:snapToGrid w:val="0"/>
                    <w:spacing w:before="0" w:beforeAutospacing="0" w:after="0" w:afterAutospacing="0" w:line="240" w:lineRule="auto"/>
                    <w:jc w:val="center"/>
                    <w:rPr>
                      <w:rFonts w:ascii="Calibri" w:eastAsia="Calibri" w:hAnsi="Calibri" w:cs="Times New Roman"/>
                    </w:rPr>
                  </w:pPr>
                  <w:r>
                    <w:rPr>
                      <w:rFonts w:ascii="Calibri" w:eastAsia="Calibri" w:hAnsi="Calibri" w:cs="Times New Roman"/>
                    </w:rPr>
                    <w:t>Россия. г. Смоленск, ул. Шевченко 79</w:t>
                  </w:r>
                </w:p>
                <w:p w:rsidR="003F3C06" w:rsidRDefault="003F3C06" w:rsidP="008A7F25">
                  <w:pPr>
                    <w:spacing w:before="0" w:beforeAutospacing="0" w:after="0" w:afterAutospacing="0" w:line="240" w:lineRule="auto"/>
                    <w:jc w:val="center"/>
                    <w:rPr>
                      <w:rFonts w:ascii="Calibri" w:eastAsia="Calibri" w:hAnsi="Calibri" w:cs="Times New Roman"/>
                    </w:rPr>
                  </w:pPr>
                </w:p>
                <w:p w:rsidR="003F3C06" w:rsidRDefault="003F3C06" w:rsidP="008A7F25">
                  <w:pPr>
                    <w:spacing w:before="0" w:beforeAutospacing="0" w:after="0" w:afterAutospacing="0" w:line="240" w:lineRule="auto"/>
                    <w:jc w:val="center"/>
                    <w:rPr>
                      <w:rFonts w:ascii="Calibri" w:eastAsia="Calibri" w:hAnsi="Calibri" w:cs="Times New Roman"/>
                    </w:rPr>
                  </w:pPr>
                  <w:r>
                    <w:rPr>
                      <w:rFonts w:ascii="Calibri" w:eastAsia="Calibri" w:hAnsi="Calibri" w:cs="Times New Roman"/>
                    </w:rPr>
                    <w:t>ТАЛОН</w:t>
                  </w:r>
                </w:p>
                <w:p w:rsidR="003F3C06" w:rsidRDefault="003F3C06" w:rsidP="008A7F25">
                  <w:pPr>
                    <w:spacing w:before="0" w:beforeAutospacing="0" w:after="0" w:afterAutospacing="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3F3C06" w:rsidRDefault="003F3C06" w:rsidP="008A7F25">
                  <w:pPr>
                    <w:spacing w:before="0" w:beforeAutospacing="0" w:after="0" w:afterAutospacing="0"/>
                    <w:jc w:val="center"/>
                    <w:rPr>
                      <w:rFonts w:ascii="Calibri" w:eastAsia="Calibri" w:hAnsi="Calibri" w:cs="Times New Roman"/>
                      <w:u w:val="single"/>
                    </w:rPr>
                  </w:pPr>
                  <w:r>
                    <w:rPr>
                      <w:rFonts w:ascii="Calibri" w:eastAsia="Calibri" w:hAnsi="Calibri" w:cs="Times New Roman"/>
                    </w:rPr>
                    <w:t xml:space="preserve">Заводской номер </w:t>
                  </w:r>
                  <w:r w:rsidR="007E6958">
                    <w:t xml:space="preserve">_________и модель  </w:t>
                  </w:r>
                  <w:r>
                    <w:t>ФЖШ/2</w:t>
                  </w:r>
                </w:p>
                <w:p w:rsidR="003F3C06" w:rsidRDefault="003F3C06" w:rsidP="008A7F25">
                  <w:pPr>
                    <w:spacing w:before="0" w:beforeAutospacing="0" w:after="0" w:afterAutospacing="0"/>
                    <w:jc w:val="center"/>
                    <w:rPr>
                      <w:rFonts w:ascii="Calibri" w:eastAsia="Calibri" w:hAnsi="Calibri" w:cs="Times New Roman"/>
                    </w:rPr>
                  </w:pPr>
                  <w:r>
                    <w:rPr>
                      <w:rFonts w:ascii="Calibri" w:eastAsia="Calibri" w:hAnsi="Calibri" w:cs="Times New Roman"/>
                    </w:rPr>
                    <w:t>Дата выпуска «___»___________________20___г.</w:t>
                  </w:r>
                </w:p>
                <w:p w:rsidR="003F3C06" w:rsidRDefault="003F3C06" w:rsidP="008A7F25">
                  <w:pPr>
                    <w:spacing w:before="0" w:beforeAutospacing="0" w:after="0" w:afterAutospacing="0"/>
                  </w:pPr>
                  <w:r>
                    <w:rPr>
                      <w:rFonts w:ascii="Calibri" w:eastAsia="Calibri" w:hAnsi="Calibri" w:cs="Times New Roman"/>
                    </w:rPr>
                    <w:t>Продан_________________________________________________________________</w:t>
                  </w:r>
                </w:p>
                <w:p w:rsidR="003F3C06" w:rsidRDefault="003F3C06" w:rsidP="008D4CFB">
                  <w:pPr>
                    <w:spacing w:before="0" w:beforeAutospacing="0" w:after="0" w:afterAutospacing="0"/>
                    <w:ind w:left="0" w:firstLine="0"/>
                    <w:rPr>
                      <w:rFonts w:ascii="Calibri" w:eastAsia="Calibri" w:hAnsi="Calibri" w:cs="Times New Roman"/>
                    </w:rPr>
                  </w:pPr>
                  <w:r>
                    <w:t>_______________________________________________________________________</w:t>
                  </w:r>
                  <w:r>
                    <w:rPr>
                      <w:rFonts w:ascii="Calibri" w:eastAsia="Calibri" w:hAnsi="Calibri" w:cs="Times New Roman"/>
                    </w:rPr>
                    <w:t>_</w:t>
                  </w:r>
                </w:p>
                <w:p w:rsidR="003F3C06" w:rsidRDefault="003F3C06" w:rsidP="008A7F25">
                  <w:pPr>
                    <w:spacing w:before="0" w:beforeAutospacing="0" w:after="0" w:afterAutospacing="0"/>
                    <w:jc w:val="center"/>
                    <w:rPr>
                      <w:rFonts w:ascii="Calibri" w:eastAsia="Calibri" w:hAnsi="Calibri" w:cs="Times New Roman"/>
                    </w:rPr>
                  </w:pPr>
                  <w:r>
                    <w:rPr>
                      <w:rFonts w:ascii="Calibri" w:eastAsia="Calibri" w:hAnsi="Calibri" w:cs="Times New Roman"/>
                    </w:rPr>
                    <w:t>(наименование торгующей организации)</w:t>
                  </w:r>
                </w:p>
                <w:p w:rsidR="003F3C06" w:rsidRDefault="003F3C06" w:rsidP="008A7F25">
                  <w:pPr>
                    <w:spacing w:before="0" w:beforeAutospacing="0" w:after="240" w:afterAutospacing="0"/>
                    <w:jc w:val="center"/>
                    <w:rPr>
                      <w:rFonts w:ascii="Calibri" w:eastAsia="Calibri" w:hAnsi="Calibri" w:cs="Times New Roman"/>
                    </w:rPr>
                  </w:pPr>
                  <w:r>
                    <w:rPr>
                      <w:rFonts w:ascii="Calibri" w:eastAsia="Calibri" w:hAnsi="Calibri" w:cs="Times New Roman"/>
                    </w:rPr>
                    <w:t>Дата продажи «______»____________________________20_____г.</w:t>
                  </w:r>
                </w:p>
                <w:p w:rsidR="003F3C06" w:rsidRDefault="003F3C06" w:rsidP="008A7F25">
                  <w:pPr>
                    <w:spacing w:before="0" w:beforeAutospacing="0" w:after="0" w:afterAutospacing="0"/>
                    <w:rPr>
                      <w:rFonts w:ascii="Calibri" w:eastAsia="Calibri" w:hAnsi="Calibri" w:cs="Times New Roman"/>
                    </w:rPr>
                  </w:pPr>
                  <w:r>
                    <w:rPr>
                      <w:rFonts w:ascii="Calibri" w:eastAsia="Calibri" w:hAnsi="Calibri" w:cs="Times New Roman"/>
                    </w:rPr>
                    <w:t>Владелец и его адрес______________________________________________________</w:t>
                  </w:r>
                  <w:r w:rsidRPr="005D4F57">
                    <w:rPr>
                      <w:rFonts w:ascii="Calibri" w:eastAsia="Calibri" w:hAnsi="Calibri" w:cs="Times New Roman"/>
                    </w:rPr>
                    <w:t>__</w:t>
                  </w:r>
                  <w:r>
                    <w:rPr>
                      <w:rFonts w:ascii="Calibri" w:eastAsia="Calibri" w:hAnsi="Calibri" w:cs="Times New Roman"/>
                    </w:rPr>
                    <w:t>_</w:t>
                  </w:r>
                </w:p>
                <w:p w:rsidR="003F3C06" w:rsidRDefault="003F3C06" w:rsidP="008D4CFB">
                  <w:pPr>
                    <w:spacing w:before="0" w:beforeAutospacing="0" w:after="0" w:afterAutospacing="0"/>
                    <w:ind w:left="0" w:firstLine="0"/>
                    <w:jc w:val="left"/>
                    <w:rPr>
                      <w:rFonts w:ascii="Calibri" w:eastAsia="Calibri" w:hAnsi="Calibri" w:cs="Times New Roman"/>
                    </w:rPr>
                  </w:pPr>
                  <w:r>
                    <w:t>__________________________</w:t>
                  </w:r>
                  <w:r>
                    <w:rPr>
                      <w:rFonts w:ascii="Calibri" w:eastAsia="Calibri" w:hAnsi="Calibri" w:cs="Times New Roman"/>
                    </w:rPr>
                    <w:t>____________________________________________________</w:t>
                  </w:r>
                </w:p>
                <w:p w:rsidR="003F3C06" w:rsidRDefault="003F3C06" w:rsidP="008A7F25">
                  <w:pPr>
                    <w:spacing w:before="0" w:beforeAutospacing="0" w:after="0" w:afterAutospacing="0"/>
                    <w:jc w:val="center"/>
                    <w:rPr>
                      <w:rFonts w:ascii="Calibri" w:eastAsia="Calibri" w:hAnsi="Calibri" w:cs="Times New Roman"/>
                    </w:rPr>
                  </w:pPr>
                  <w:r>
                    <w:rPr>
                      <w:rFonts w:ascii="Calibri" w:eastAsia="Calibri" w:hAnsi="Calibri" w:cs="Times New Roman"/>
                    </w:rPr>
                    <w:t>Подпись_________________________________</w:t>
                  </w:r>
                </w:p>
                <w:p w:rsidR="003F3C06" w:rsidRDefault="003F3C06" w:rsidP="008A7F25">
                  <w:pPr>
                    <w:spacing w:before="0" w:beforeAutospacing="0" w:after="0" w:afterAutospacing="0"/>
                    <w:jc w:val="center"/>
                    <w:rPr>
                      <w:rFonts w:ascii="Calibri" w:eastAsia="Calibri" w:hAnsi="Calibri" w:cs="Times New Roman"/>
                    </w:rPr>
                  </w:pPr>
                  <w:r>
                    <w:rPr>
                      <w:rFonts w:ascii="Calibri" w:eastAsia="Calibri" w:hAnsi="Calibri" w:cs="Times New Roman"/>
                    </w:rPr>
                    <w:t>Выполнены работы по устранению неисправностей</w:t>
                  </w:r>
                </w:p>
                <w:p w:rsidR="003F3C06" w:rsidRPr="005D4F57" w:rsidRDefault="003F3C06" w:rsidP="008A7F25">
                  <w:pPr>
                    <w:spacing w:before="0" w:beforeAutospacing="0" w:after="0" w:afterAutospacing="0"/>
                    <w:ind w:left="0" w:firstLine="0"/>
                    <w:jc w:val="left"/>
                    <w:rPr>
                      <w:rFonts w:ascii="Calibri" w:eastAsia="Calibri" w:hAnsi="Calibri" w:cs="Times New Roman"/>
                    </w:rPr>
                  </w:pPr>
                  <w:r>
                    <w:rPr>
                      <w:rFonts w:ascii="Calibri" w:eastAsia="Calibri" w:hAnsi="Calibri" w:cs="Times New Roman"/>
                    </w:rPr>
                    <w:t>_____________________________</w:t>
                  </w:r>
                  <w:r>
                    <w:t>_________________________</w:t>
                  </w:r>
                  <w:r>
                    <w:rPr>
                      <w:rFonts w:ascii="Calibri" w:eastAsia="Calibri" w:hAnsi="Calibri" w:cs="Times New Roman"/>
                    </w:rPr>
                    <w:t>_______________________________________________________________________________</w:t>
                  </w:r>
                  <w:r w:rsidRPr="005D4F57">
                    <w:rPr>
                      <w:rFonts w:ascii="Calibri" w:eastAsia="Calibri" w:hAnsi="Calibri" w:cs="Times New Roman"/>
                    </w:rPr>
                    <w:t>________________________</w:t>
                  </w:r>
                </w:p>
                <w:p w:rsidR="003F3C06" w:rsidRDefault="003F3C06" w:rsidP="008A7F25">
                  <w:pPr>
                    <w:spacing w:before="0" w:beforeAutospacing="0" w:after="0" w:afterAutospacing="0"/>
                    <w:rPr>
                      <w:rFonts w:ascii="Calibri" w:eastAsia="Calibri" w:hAnsi="Calibri" w:cs="Times New Roman"/>
                    </w:rPr>
                  </w:pPr>
                  <w:r>
                    <w:t>«_____»________________20____г.</w:t>
                  </w:r>
                  <w:r>
                    <w:rPr>
                      <w:rFonts w:ascii="Calibri" w:eastAsia="Calibri" w:hAnsi="Calibri" w:cs="Times New Roman"/>
                    </w:rPr>
                    <w:t xml:space="preserve"> Механик__________________</w:t>
                  </w:r>
                </w:p>
                <w:p w:rsidR="003F3C06" w:rsidRDefault="003F3C06" w:rsidP="008A7F25">
                  <w:pPr>
                    <w:spacing w:before="0" w:beforeAutospacing="0" w:after="0" w:afterAutospacing="0"/>
                    <w:rPr>
                      <w:rFonts w:ascii="Calibri" w:eastAsia="Calibri" w:hAnsi="Calibri" w:cs="Times New Roman"/>
                    </w:rPr>
                  </w:pPr>
                  <w:r>
                    <w:rPr>
                      <w:rFonts w:ascii="Calibri" w:eastAsia="Calibri" w:hAnsi="Calibri" w:cs="Times New Roman"/>
                    </w:rPr>
                    <w:t xml:space="preserve">                                                                                                      (подпись)</w:t>
                  </w:r>
                </w:p>
                <w:p w:rsidR="003F3C06" w:rsidRDefault="003F3C06" w:rsidP="008A7F25">
                  <w:pPr>
                    <w:spacing w:before="0" w:beforeAutospacing="0" w:after="0" w:afterAutospacing="0"/>
                    <w:jc w:val="center"/>
                  </w:pPr>
                  <w:r>
                    <w:rPr>
                      <w:rFonts w:ascii="Calibri" w:eastAsia="Calibri" w:hAnsi="Calibri" w:cs="Times New Roman"/>
                    </w:rPr>
                    <w:t>Владелец_________________</w:t>
                  </w:r>
                  <w:r>
                    <w:rPr>
                      <w:rFonts w:ascii="Book Antiqua" w:hAnsi="Book Antiqua"/>
                      <w:sz w:val="16"/>
                    </w:rPr>
                    <w:t>(подпись)</w:t>
                  </w:r>
                </w:p>
              </w:txbxContent>
            </v:textbox>
          </v:rect>
        </w:pict>
      </w: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8A7F25" w:rsidRDefault="008A7F25" w:rsidP="00103AA7">
      <w:pPr>
        <w:ind w:left="792" w:firstLine="0"/>
        <w:jc w:val="left"/>
        <w:rPr>
          <w:rFonts w:ascii="Times New Roman" w:eastAsia="Times New Roman" w:hAnsi="Times New Roman" w:cs="Times New Roman"/>
          <w:sz w:val="28"/>
          <w:szCs w:val="28"/>
          <w:lang w:eastAsia="ru-RU"/>
        </w:rPr>
      </w:pPr>
    </w:p>
    <w:p w:rsidR="00022AA3" w:rsidRDefault="00B626DA" w:rsidP="00103AA7">
      <w:pPr>
        <w:ind w:left="792"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pict>
          <v:rect id="_x0000_s1027" style="position:absolute;left:0;text-align:left;margin-left:3.65pt;margin-top:25.8pt;width:484.55pt;height:540.75pt;z-index:251665408">
            <v:textbox style="mso-next-textbox:#_x0000_s1027">
              <w:txbxContent>
                <w:p w:rsidR="003F3C06" w:rsidRPr="00103AA7" w:rsidRDefault="003F3C06" w:rsidP="00C71F0C">
                  <w:pPr>
                    <w:ind w:left="0"/>
                    <w:rPr>
                      <w:lang w:val="en-US"/>
                    </w:rPr>
                  </w:pPr>
                  <w:r>
                    <w:t>оп</w:t>
                  </w:r>
                </w:p>
              </w:txbxContent>
            </v:textbox>
          </v:rect>
        </w:pict>
      </w:r>
    </w:p>
    <w:p w:rsidR="00022AA3" w:rsidRDefault="00B626DA">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1029" style="position:absolute;left:0;text-align:left;margin-left:29.9pt;margin-top:37.6pt;width:442.95pt;height:81.55pt;z-index:251667456" stroked="f" strokecolor="white">
            <v:textbox style="mso-next-textbox:#_x0000_s1029">
              <w:txbxContent>
                <w:p w:rsidR="003F3C06" w:rsidRPr="001B6BE2" w:rsidRDefault="003F3C06" w:rsidP="00735932">
                  <w:pPr>
                    <w:autoSpaceDE w:val="0"/>
                    <w:autoSpaceDN w:val="0"/>
                    <w:adjustRightInd w:val="0"/>
                    <w:spacing w:before="0" w:beforeAutospacing="0" w:after="0" w:afterAutospacing="0"/>
                    <w:ind w:left="0" w:firstLine="0"/>
                    <w:jc w:val="center"/>
                    <w:rPr>
                      <w:rFonts w:ascii="Arial" w:hAnsi="Arial" w:cs="Arial"/>
                      <w:color w:val="000000" w:themeColor="text1"/>
                      <w:sz w:val="28"/>
                      <w:szCs w:val="28"/>
                    </w:rPr>
                  </w:pPr>
                  <w:r w:rsidRPr="001B6BE2">
                    <w:rPr>
                      <w:rFonts w:ascii="Times New Roman" w:hAnsi="Times New Roman" w:cs="Times New Roman"/>
                      <w:color w:val="000000" w:themeColor="text1"/>
                      <w:sz w:val="28"/>
                      <w:szCs w:val="28"/>
                    </w:rPr>
                    <w:t>Печь конвекционная электрическая</w:t>
                  </w:r>
                </w:p>
                <w:p w:rsidR="003F3C06" w:rsidRDefault="003F3C06" w:rsidP="00735932">
                  <w:pPr>
                    <w:autoSpaceDE w:val="0"/>
                    <w:autoSpaceDN w:val="0"/>
                    <w:adjustRightInd w:val="0"/>
                    <w:spacing w:before="0" w:beforeAutospacing="0" w:after="0" w:afterAutospacing="0"/>
                    <w:ind w:left="0" w:firstLine="0"/>
                    <w:jc w:val="center"/>
                    <w:rPr>
                      <w:rFonts w:ascii="Arial" w:hAnsi="Arial" w:cs="Arial"/>
                      <w:sz w:val="24"/>
                      <w:szCs w:val="24"/>
                    </w:rPr>
                  </w:pPr>
                  <w:r>
                    <w:rPr>
                      <w:rFonts w:ascii="Times New Roman" w:hAnsi="Times New Roman" w:cs="Times New Roman"/>
                      <w:sz w:val="28"/>
                      <w:szCs w:val="28"/>
                    </w:rPr>
                    <w:t>ПАСПОРТ</w:t>
                  </w:r>
                </w:p>
                <w:p w:rsidR="003F3C06" w:rsidRDefault="003F3C06" w:rsidP="00735932">
                  <w:pPr>
                    <w:autoSpaceDE w:val="0"/>
                    <w:autoSpaceDN w:val="0"/>
                    <w:adjustRightInd w:val="0"/>
                    <w:spacing w:before="0" w:beforeAutospacing="0" w:after="0" w:afterAutospacing="0"/>
                    <w:ind w:left="0" w:firstLine="0"/>
                    <w:jc w:val="center"/>
                  </w:pPr>
                  <w:r>
                    <w:rPr>
                      <w:rFonts w:ascii="Times New Roman" w:hAnsi="Times New Roman" w:cs="Times New Roman"/>
                      <w:sz w:val="28"/>
                      <w:szCs w:val="28"/>
                    </w:rPr>
                    <w:t>ФЖШ/2.00.00.000ПС</w:t>
                  </w:r>
                </w:p>
              </w:txbxContent>
            </v:textbox>
          </v:rect>
        </w:pict>
      </w:r>
      <w:r>
        <w:rPr>
          <w:rFonts w:ascii="Times New Roman" w:eastAsia="Times New Roman" w:hAnsi="Times New Roman" w:cs="Times New Roman"/>
          <w:noProof/>
          <w:sz w:val="28"/>
          <w:szCs w:val="28"/>
          <w:lang w:eastAsia="ru-RU"/>
        </w:rPr>
        <w:pict>
          <v:rect id="_x0000_s1030" style="position:absolute;left:0;text-align:left;margin-left:7.25pt;margin-top:129.55pt;width:477.5pt;height:374.25pt;z-index:251668480" strokecolor="white">
            <v:textbox style="mso-next-textbox:#_x0000_s1030">
              <w:txbxContent>
                <w:p w:rsidR="003F3C06" w:rsidRDefault="003F3C06"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b/>
                      <w:bCs/>
                      <w:sz w:val="24"/>
                      <w:szCs w:val="24"/>
                    </w:rPr>
                    <w:t>1. ОСНОВНЫЕ СВЕДЕНИЯ ОБ ИЗДЕЛИИ</w:t>
                  </w:r>
                </w:p>
                <w:p w:rsidR="003F3C06" w:rsidRDefault="003F3C06" w:rsidP="001A1333">
                  <w:pPr>
                    <w:autoSpaceDE w:val="0"/>
                    <w:autoSpaceDN w:val="0"/>
                    <w:adjustRightInd w:val="0"/>
                    <w:spacing w:before="0" w:beforeAutospacing="0" w:after="0" w:afterAutospacing="0"/>
                    <w:ind w:left="0" w:right="567" w:firstLine="0"/>
                    <w:jc w:val="left"/>
                    <w:rPr>
                      <w:rFonts w:ascii="Times New Roman" w:hAnsi="Times New Roman" w:cs="Times New Roman"/>
                      <w:sz w:val="28"/>
                      <w:szCs w:val="28"/>
                    </w:rPr>
                  </w:pPr>
                  <w:r>
                    <w:rPr>
                      <w:rFonts w:ascii="Times New Roman" w:hAnsi="Times New Roman" w:cs="Times New Roman"/>
                      <w:b/>
                      <w:bCs/>
                      <w:sz w:val="24"/>
                      <w:szCs w:val="24"/>
                    </w:rPr>
                    <w:t>Шкаф жарочный  ФЖШ</w:t>
                  </w:r>
                  <w:r>
                    <w:rPr>
                      <w:rFonts w:ascii="Times New Roman" w:hAnsi="Times New Roman" w:cs="Times New Roman"/>
                      <w:sz w:val="28"/>
                      <w:szCs w:val="28"/>
                    </w:rPr>
                    <w:t>/2</w:t>
                  </w:r>
                </w:p>
                <w:p w:rsidR="003F3C06" w:rsidRDefault="003F3C06"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№______________</w:t>
                  </w:r>
                </w:p>
                <w:p w:rsidR="003F3C06" w:rsidRDefault="003F3C06" w:rsidP="00A748DA">
                  <w:pPr>
                    <w:autoSpaceDE w:val="0"/>
                    <w:autoSpaceDN w:val="0"/>
                    <w:adjustRightInd w:val="0"/>
                    <w:spacing w:before="0" w:beforeAutospacing="0" w:after="0" w:afterAutospacing="0" w:line="240" w:lineRule="atLeast"/>
                    <w:ind w:left="0" w:right="567" w:firstLine="0"/>
                    <w:jc w:val="left"/>
                    <w:rPr>
                      <w:rFonts w:ascii="Times New Roman" w:hAnsi="Times New Roman" w:cs="Times New Roman"/>
                      <w:sz w:val="28"/>
                      <w:szCs w:val="28"/>
                    </w:rPr>
                  </w:pPr>
                  <w:r>
                    <w:rPr>
                      <w:rFonts w:ascii="Times New Roman" w:hAnsi="Times New Roman" w:cs="Times New Roman"/>
                      <w:sz w:val="28"/>
                      <w:szCs w:val="28"/>
                    </w:rPr>
                    <w:t>заводской номер изделия</w:t>
                  </w:r>
                </w:p>
                <w:p w:rsidR="003F3C06" w:rsidRDefault="003F3C06" w:rsidP="00A748DA">
                  <w:pPr>
                    <w:autoSpaceDE w:val="0"/>
                    <w:autoSpaceDN w:val="0"/>
                    <w:adjustRightInd w:val="0"/>
                    <w:spacing w:before="0" w:beforeAutospacing="0" w:after="0" w:afterAutospacing="0" w:line="240" w:lineRule="atLeast"/>
                    <w:ind w:left="0" w:right="567" w:firstLine="0"/>
                    <w:jc w:val="left"/>
                    <w:rPr>
                      <w:rFonts w:ascii="Arial" w:hAnsi="Arial" w:cs="Arial"/>
                      <w:sz w:val="24"/>
                      <w:szCs w:val="24"/>
                    </w:rPr>
                  </w:pPr>
                </w:p>
                <w:p w:rsidR="003F3C06" w:rsidRDefault="003F3C06" w:rsidP="00C71F0C">
                  <w:pPr>
                    <w:autoSpaceDE w:val="0"/>
                    <w:autoSpaceDN w:val="0"/>
                    <w:adjustRightInd w:val="0"/>
                    <w:spacing w:before="0" w:beforeAutospacing="0" w:after="0" w:afterAutospacing="0"/>
                    <w:ind w:left="0" w:right="567" w:firstLine="0"/>
                    <w:jc w:val="left"/>
                    <w:rPr>
                      <w:rFonts w:ascii="Times New Roman" w:hAnsi="Times New Roman" w:cs="Times New Roman"/>
                      <w:sz w:val="28"/>
                      <w:szCs w:val="28"/>
                    </w:rPr>
                  </w:pPr>
                  <w:r>
                    <w:rPr>
                      <w:rFonts w:ascii="Times New Roman" w:hAnsi="Times New Roman" w:cs="Times New Roman"/>
                      <w:sz w:val="28"/>
                      <w:szCs w:val="28"/>
                    </w:rPr>
                    <w:t>Дата выпуска___________________</w:t>
                  </w:r>
                </w:p>
                <w:p w:rsidR="003F3C06" w:rsidRDefault="003F3C06" w:rsidP="00C71F0C">
                  <w:pPr>
                    <w:autoSpaceDE w:val="0"/>
                    <w:autoSpaceDN w:val="0"/>
                    <w:adjustRightInd w:val="0"/>
                    <w:spacing w:before="0" w:beforeAutospacing="0" w:after="0" w:afterAutospacing="0"/>
                    <w:ind w:left="0" w:right="567" w:firstLine="0"/>
                    <w:jc w:val="left"/>
                    <w:rPr>
                      <w:rFonts w:ascii="Arial" w:hAnsi="Arial" w:cs="Arial"/>
                      <w:sz w:val="24"/>
                      <w:szCs w:val="24"/>
                    </w:rPr>
                  </w:pPr>
                </w:p>
                <w:p w:rsidR="003F3C06" w:rsidRDefault="003F3C06" w:rsidP="00C71F0C">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2. СВИДЕТЕЛЬСТВО О ПРИЕМКЕ</w:t>
                  </w:r>
                </w:p>
                <w:p w:rsidR="003F3C06" w:rsidRDefault="003F3C06" w:rsidP="00C71F0C">
                  <w:pPr>
                    <w:autoSpaceDE w:val="0"/>
                    <w:autoSpaceDN w:val="0"/>
                    <w:adjustRightInd w:val="0"/>
                    <w:spacing w:before="0" w:beforeAutospacing="0" w:after="0" w:afterAutospacing="0"/>
                    <w:ind w:left="0" w:right="567" w:firstLine="0"/>
                    <w:rPr>
                      <w:rFonts w:ascii="Arial" w:hAnsi="Arial" w:cs="Arial"/>
                      <w:sz w:val="24"/>
                      <w:szCs w:val="24"/>
                    </w:rPr>
                  </w:pPr>
                  <w:r>
                    <w:rPr>
                      <w:rFonts w:ascii="Arial" w:hAnsi="Arial" w:cs="Arial"/>
                      <w:sz w:val="24"/>
                      <w:szCs w:val="24"/>
                    </w:rPr>
                    <w:tab/>
                  </w:r>
                  <w:r>
                    <w:rPr>
                      <w:rFonts w:ascii="Times New Roman" w:hAnsi="Times New Roman" w:cs="Times New Roman"/>
                      <w:sz w:val="28"/>
                      <w:szCs w:val="28"/>
                    </w:rPr>
                    <w:t>Изделие изготовлено и принято в соответствии с действующей технической документацией и признано годным к эксплуатации</w:t>
                  </w:r>
                </w:p>
                <w:p w:rsidR="003F3C06" w:rsidRDefault="003F3C06" w:rsidP="001A1333">
                  <w:pPr>
                    <w:autoSpaceDE w:val="0"/>
                    <w:autoSpaceDN w:val="0"/>
                    <w:adjustRightInd w:val="0"/>
                    <w:spacing w:before="567" w:beforeAutospacing="0" w:after="0" w:afterAutospacing="0" w:line="480" w:lineRule="auto"/>
                    <w:ind w:left="0" w:right="567" w:firstLine="0"/>
                    <w:jc w:val="center"/>
                    <w:rPr>
                      <w:rFonts w:ascii="Arial" w:hAnsi="Arial" w:cs="Arial"/>
                      <w:sz w:val="24"/>
                      <w:szCs w:val="24"/>
                    </w:rPr>
                  </w:pPr>
                  <w:r>
                    <w:rPr>
                      <w:rFonts w:ascii="Times New Roman" w:hAnsi="Times New Roman" w:cs="Times New Roman"/>
                      <w:sz w:val="28"/>
                      <w:szCs w:val="28"/>
                    </w:rPr>
                    <w:t>Мастер ОТК</w:t>
                  </w:r>
                </w:p>
                <w:p w:rsidR="003F3C06" w:rsidRDefault="003F3C06" w:rsidP="00C71F0C">
                  <w:pPr>
                    <w:autoSpaceDE w:val="0"/>
                    <w:autoSpaceDN w:val="0"/>
                    <w:adjustRightInd w:val="0"/>
                    <w:spacing w:before="567" w:beforeAutospacing="0" w:after="0" w:afterAutospacing="0" w:line="480" w:lineRule="auto"/>
                    <w:ind w:left="0" w:right="567" w:firstLine="0"/>
                    <w:jc w:val="center"/>
                  </w:pPr>
                  <w:r>
                    <w:rPr>
                      <w:rFonts w:ascii="Times New Roman" w:hAnsi="Times New Roman" w:cs="Times New Roman"/>
                      <w:sz w:val="28"/>
                      <w:szCs w:val="28"/>
                    </w:rPr>
                    <w:t>М.П.___________________________________________</w:t>
                  </w:r>
                </w:p>
              </w:txbxContent>
            </v:textbox>
          </v:rect>
        </w:pict>
      </w:r>
      <w:r>
        <w:rPr>
          <w:rFonts w:ascii="Times New Roman" w:eastAsia="Times New Roman" w:hAnsi="Times New Roman" w:cs="Times New Roman"/>
          <w:noProof/>
          <w:sz w:val="28"/>
          <w:szCs w:val="28"/>
          <w:lang w:eastAsia="ru-RU"/>
        </w:rPr>
        <w:pict>
          <v:rect id="_x0000_s1028" style="position:absolute;left:0;text-align:left;margin-left:15.05pt;margin-top:.05pt;width:100.55pt;height:47.95pt;z-index:251666432" stroked="f">
            <v:textbox style="mso-next-textbox:#_x0000_s1028">
              <w:txbxContent>
                <w:p w:rsidR="003F3C06" w:rsidRDefault="003F3C06"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_____________</w:t>
                  </w:r>
                </w:p>
                <w:p w:rsidR="003F3C06" w:rsidRDefault="003F3C06"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код продукции</w:t>
                  </w:r>
                </w:p>
                <w:p w:rsidR="003F3C06" w:rsidRDefault="003F3C06">
                  <w:pPr>
                    <w:ind w:left="0"/>
                  </w:pPr>
                </w:p>
              </w:txbxContent>
            </v:textbox>
          </v:rect>
        </w:pict>
      </w:r>
      <w:r w:rsidR="00022AA3">
        <w:rPr>
          <w:rFonts w:ascii="Times New Roman" w:eastAsia="Times New Roman" w:hAnsi="Times New Roman" w:cs="Times New Roman"/>
          <w:sz w:val="28"/>
          <w:szCs w:val="28"/>
          <w:lang w:eastAsia="ru-RU"/>
        </w:rPr>
        <w:br w:type="page"/>
      </w:r>
    </w:p>
    <w:p w:rsidR="00645A33" w:rsidRPr="008A7F25" w:rsidRDefault="00B626DA" w:rsidP="008A7F25">
      <w:pPr>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pict>
          <v:rect id="_x0000_s28973" style="position:absolute;left:0;text-align:left;margin-left:418pt;margin-top:-13pt;width:107.25pt;height:21.75pt;z-index:251716608" stroked="f">
            <v:textbox style="mso-next-textbox:#_x0000_s28973">
              <w:txbxContent>
                <w:p w:rsidR="003F3C06" w:rsidRPr="009A6D1F" w:rsidRDefault="003F3C06" w:rsidP="00AB7289">
                  <w:pPr>
                    <w:ind w:left="505"/>
                    <w:rPr>
                      <w:rFonts w:ascii="Times New Roman" w:hAnsi="Times New Roman" w:cs="Times New Roman"/>
                      <w:sz w:val="28"/>
                      <w:szCs w:val="28"/>
                    </w:rPr>
                  </w:pPr>
                  <w:r w:rsidRPr="009A6D1F">
                    <w:rPr>
                      <w:rFonts w:ascii="Times New Roman" w:hAnsi="Times New Roman" w:cs="Times New Roman"/>
                      <w:sz w:val="28"/>
                      <w:szCs w:val="28"/>
                    </w:rPr>
                    <w:t>Приложение 1</w:t>
                  </w:r>
                </w:p>
              </w:txbxContent>
            </v:textbox>
          </v:rect>
        </w:pict>
      </w:r>
    </w:p>
    <w:p w:rsidR="008A7F25" w:rsidRDefault="000F58CE" w:rsidP="008A7F25">
      <w:pPr>
        <w:widowControl w:val="0"/>
        <w:spacing w:before="0" w:beforeAutospacing="0" w:after="0" w:afterAutospacing="0" w:line="240" w:lineRule="auto"/>
        <w:ind w:left="0" w:firstLine="0"/>
        <w:jc w:val="center"/>
        <w:rPr>
          <w:rFonts w:ascii="Times New Roman" w:hAnsi="Times New Roman" w:cs="Times New Roman"/>
          <w:sz w:val="28"/>
          <w:szCs w:val="28"/>
        </w:rPr>
      </w:pPr>
      <w:r w:rsidRPr="000F58CE">
        <w:rPr>
          <w:rFonts w:ascii="Times New Roman" w:hAnsi="Times New Roman" w:cs="Times New Roman"/>
          <w:sz w:val="28"/>
          <w:szCs w:val="28"/>
        </w:rPr>
        <w:t>Принципиальная электрическая схем</w:t>
      </w:r>
      <w:r w:rsidR="00B3532E">
        <w:rPr>
          <w:rFonts w:ascii="Times New Roman" w:hAnsi="Times New Roman" w:cs="Times New Roman"/>
          <w:sz w:val="28"/>
          <w:szCs w:val="28"/>
        </w:rPr>
        <w:t>а</w:t>
      </w:r>
    </w:p>
    <w:p w:rsidR="0098019D" w:rsidRDefault="0098019D" w:rsidP="008A7F25">
      <w:pPr>
        <w:widowControl w:val="0"/>
        <w:spacing w:before="0" w:beforeAutospacing="0" w:after="0" w:afterAutospacing="0" w:line="240" w:lineRule="auto"/>
        <w:ind w:left="0" w:firstLine="0"/>
        <w:jc w:val="center"/>
        <w:rPr>
          <w:rFonts w:ascii="Times New Roman" w:hAnsi="Times New Roman" w:cs="Times New Roman"/>
          <w:sz w:val="28"/>
          <w:szCs w:val="28"/>
        </w:rPr>
      </w:pPr>
      <w:r w:rsidRPr="0098019D">
        <w:rPr>
          <w:rFonts w:ascii="Times New Roman" w:hAnsi="Times New Roman" w:cs="Times New Roman"/>
          <w:noProof/>
          <w:sz w:val="28"/>
          <w:szCs w:val="28"/>
          <w:lang w:eastAsia="ru-RU"/>
        </w:rPr>
        <w:drawing>
          <wp:inline distT="0" distB="0" distL="0" distR="0">
            <wp:extent cx="6299835" cy="2647757"/>
            <wp:effectExtent l="0" t="1828800" r="0" b="1809943"/>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6299835" cy="2647757"/>
                    </a:xfrm>
                    <a:prstGeom prst="rect">
                      <a:avLst/>
                    </a:prstGeom>
                    <a:noFill/>
                    <a:ln>
                      <a:noFill/>
                    </a:ln>
                  </pic:spPr>
                </pic:pic>
              </a:graphicData>
            </a:graphic>
          </wp:inline>
        </w:drawing>
      </w:r>
    </w:p>
    <w:p w:rsidR="00F60737" w:rsidRPr="008A7F25" w:rsidRDefault="00F60737" w:rsidP="008A7F25">
      <w:pPr>
        <w:widowControl w:val="0"/>
        <w:spacing w:before="0" w:beforeAutospacing="0" w:after="0" w:afterAutospacing="0" w:line="240" w:lineRule="auto"/>
        <w:ind w:left="0" w:firstLine="0"/>
        <w:jc w:val="center"/>
        <w:rPr>
          <w:rFonts w:ascii="Times New Roman" w:hAnsi="Times New Roman" w:cs="Times New Roman"/>
          <w:sz w:val="28"/>
          <w:szCs w:val="28"/>
        </w:rPr>
      </w:pPr>
    </w:p>
    <w:p w:rsidR="00F60737" w:rsidRDefault="00F60737" w:rsidP="00F60737">
      <w:pPr>
        <w:widowControl w:val="0"/>
        <w:spacing w:before="0" w:beforeAutospacing="0" w:after="0" w:afterAutospacing="0" w:line="240" w:lineRule="auto"/>
        <w:ind w:left="0" w:firstLine="0"/>
      </w:pPr>
    </w:p>
    <w:p w:rsidR="00645A33" w:rsidRDefault="00645A33" w:rsidP="00840D8C">
      <w:pPr>
        <w:widowControl w:val="0"/>
        <w:spacing w:before="0" w:beforeAutospacing="0" w:after="0" w:afterAutospacing="0" w:line="240" w:lineRule="auto"/>
        <w:ind w:left="0" w:firstLine="0"/>
        <w:jc w:val="left"/>
      </w:pPr>
    </w:p>
    <w:tbl>
      <w:tblPr>
        <w:tblStyle w:val="ad"/>
        <w:tblpPr w:leftFromText="180" w:rightFromText="180" w:vertAnchor="text" w:tblpY="1"/>
        <w:tblOverlap w:val="never"/>
        <w:tblW w:w="0" w:type="auto"/>
        <w:tblLook w:val="04A0"/>
      </w:tblPr>
      <w:tblGrid>
        <w:gridCol w:w="1616"/>
        <w:gridCol w:w="5212"/>
        <w:gridCol w:w="1840"/>
      </w:tblGrid>
      <w:tr w:rsidR="00434D93" w:rsidTr="00F60737">
        <w:tc>
          <w:tcPr>
            <w:tcW w:w="1616" w:type="dxa"/>
          </w:tcPr>
          <w:p w:rsidR="00434D93" w:rsidRPr="00434D93" w:rsidRDefault="00434D93" w:rsidP="00F60737">
            <w:pPr>
              <w:widowControl w:val="0"/>
              <w:spacing w:beforeAutospacing="0" w:afterAutospacing="0"/>
              <w:ind w:left="0" w:firstLine="0"/>
              <w:jc w:val="center"/>
              <w:rPr>
                <w:rFonts w:ascii="Times New Roman" w:hAnsi="Times New Roman" w:cs="Times New Roman"/>
                <w:b/>
              </w:rPr>
            </w:pPr>
            <w:r w:rsidRPr="00434D93">
              <w:rPr>
                <w:rFonts w:ascii="Times New Roman" w:hAnsi="Times New Roman" w:cs="Times New Roman"/>
                <w:b/>
              </w:rPr>
              <w:t>Обозначение</w:t>
            </w:r>
          </w:p>
        </w:tc>
        <w:tc>
          <w:tcPr>
            <w:tcW w:w="5212" w:type="dxa"/>
          </w:tcPr>
          <w:p w:rsidR="00434D93" w:rsidRPr="00434D93" w:rsidRDefault="00434D93" w:rsidP="00F60737">
            <w:pPr>
              <w:widowControl w:val="0"/>
              <w:spacing w:beforeAutospacing="0" w:afterAutospacing="0"/>
              <w:ind w:left="0" w:firstLine="0"/>
              <w:jc w:val="center"/>
              <w:rPr>
                <w:rFonts w:ascii="Times New Roman" w:hAnsi="Times New Roman" w:cs="Times New Roman"/>
                <w:b/>
              </w:rPr>
            </w:pPr>
            <w:r w:rsidRPr="00434D93">
              <w:rPr>
                <w:rFonts w:ascii="Times New Roman" w:hAnsi="Times New Roman" w:cs="Times New Roman"/>
                <w:b/>
              </w:rPr>
              <w:t>Наименование</w:t>
            </w:r>
          </w:p>
        </w:tc>
        <w:tc>
          <w:tcPr>
            <w:tcW w:w="1840" w:type="dxa"/>
          </w:tcPr>
          <w:p w:rsidR="00434D93" w:rsidRPr="00434D93" w:rsidRDefault="00434D93" w:rsidP="00F60737">
            <w:pPr>
              <w:widowControl w:val="0"/>
              <w:spacing w:beforeAutospacing="0" w:afterAutospacing="0"/>
              <w:ind w:left="0" w:firstLine="0"/>
              <w:jc w:val="center"/>
              <w:rPr>
                <w:rFonts w:ascii="Times New Roman" w:hAnsi="Times New Roman" w:cs="Times New Roman"/>
                <w:b/>
              </w:rPr>
            </w:pPr>
            <w:r w:rsidRPr="00434D93">
              <w:rPr>
                <w:rFonts w:ascii="Times New Roman" w:hAnsi="Times New Roman" w:cs="Times New Roman"/>
                <w:b/>
              </w:rPr>
              <w:t>Кол-во</w:t>
            </w:r>
          </w:p>
        </w:tc>
      </w:tr>
      <w:tr w:rsidR="00F60737" w:rsidTr="00F60737">
        <w:tc>
          <w:tcPr>
            <w:tcW w:w="1616" w:type="dxa"/>
          </w:tcPr>
          <w:p w:rsidR="00F60737" w:rsidRPr="00F60737" w:rsidRDefault="00F60737" w:rsidP="00F60737">
            <w:pPr>
              <w:widowControl w:val="0"/>
              <w:spacing w:beforeAutospacing="0" w:afterAutospacing="0"/>
              <w:ind w:left="0" w:firstLine="0"/>
              <w:jc w:val="center"/>
              <w:rPr>
                <w:rFonts w:ascii="Times New Roman" w:hAnsi="Times New Roman" w:cs="Times New Roman"/>
              </w:rPr>
            </w:pPr>
            <w:r w:rsidRPr="00F60737">
              <w:rPr>
                <w:rFonts w:ascii="Times New Roman" w:hAnsi="Times New Roman" w:cs="Times New Roman"/>
              </w:rPr>
              <w:t>Х2</w:t>
            </w:r>
          </w:p>
        </w:tc>
        <w:tc>
          <w:tcPr>
            <w:tcW w:w="5212" w:type="dxa"/>
          </w:tcPr>
          <w:p w:rsidR="00F60737" w:rsidRPr="00F60737" w:rsidRDefault="00F60737" w:rsidP="00F60737">
            <w:pPr>
              <w:widowControl w:val="0"/>
              <w:spacing w:beforeAutospacing="0" w:afterAutospacing="0"/>
              <w:ind w:left="0" w:firstLine="0"/>
              <w:jc w:val="center"/>
              <w:rPr>
                <w:rFonts w:ascii="Times New Roman" w:hAnsi="Times New Roman" w:cs="Times New Roman"/>
              </w:rPr>
            </w:pPr>
            <w:r w:rsidRPr="00F60737">
              <w:rPr>
                <w:rFonts w:ascii="Times New Roman" w:hAnsi="Times New Roman" w:cs="Times New Roman"/>
              </w:rPr>
              <w:t>Электрошнур с заземлением</w:t>
            </w:r>
          </w:p>
        </w:tc>
        <w:tc>
          <w:tcPr>
            <w:tcW w:w="1840" w:type="dxa"/>
          </w:tcPr>
          <w:p w:rsidR="00F60737" w:rsidRPr="008D4CFB" w:rsidRDefault="008D4CFB" w:rsidP="00F60737">
            <w:pPr>
              <w:widowControl w:val="0"/>
              <w:spacing w:beforeAutospacing="0" w:afterAutospacing="0"/>
              <w:ind w:left="0" w:firstLine="0"/>
              <w:jc w:val="center"/>
              <w:rPr>
                <w:rFonts w:ascii="Times New Roman" w:hAnsi="Times New Roman" w:cs="Times New Roman"/>
              </w:rPr>
            </w:pPr>
            <w:r w:rsidRPr="008D4CFB">
              <w:rPr>
                <w:rFonts w:ascii="Times New Roman" w:hAnsi="Times New Roman" w:cs="Times New Roman"/>
              </w:rPr>
              <w:t>1</w:t>
            </w:r>
          </w:p>
        </w:tc>
      </w:tr>
      <w:tr w:rsidR="00434D93" w:rsidTr="00F60737">
        <w:tc>
          <w:tcPr>
            <w:tcW w:w="1616" w:type="dxa"/>
          </w:tcPr>
          <w:p w:rsidR="00434D93" w:rsidRPr="00434D93" w:rsidRDefault="00434D93" w:rsidP="00F60737">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Х1</w:t>
            </w:r>
          </w:p>
        </w:tc>
        <w:tc>
          <w:tcPr>
            <w:tcW w:w="5212" w:type="dxa"/>
          </w:tcPr>
          <w:p w:rsidR="00434D93" w:rsidRPr="000F2686" w:rsidRDefault="00434D93" w:rsidP="00F60737">
            <w:pPr>
              <w:widowControl w:val="0"/>
              <w:spacing w:beforeAutospacing="0" w:afterAutospacing="0"/>
              <w:ind w:left="0" w:firstLine="0"/>
              <w:jc w:val="center"/>
              <w:rPr>
                <w:rFonts w:ascii="Times New Roman" w:hAnsi="Times New Roman" w:cs="Times New Roman"/>
                <w:sz w:val="24"/>
                <w:szCs w:val="24"/>
                <w:lang w:val="en-US"/>
              </w:rPr>
            </w:pPr>
            <w:r w:rsidRPr="00434D93">
              <w:rPr>
                <w:rFonts w:ascii="Times New Roman" w:hAnsi="Times New Roman" w:cs="Times New Roman"/>
                <w:sz w:val="24"/>
                <w:szCs w:val="24"/>
              </w:rPr>
              <w:t xml:space="preserve">Клеммник </w:t>
            </w:r>
            <w:r w:rsidR="000F2686">
              <w:rPr>
                <w:rFonts w:ascii="Times New Roman" w:hAnsi="Times New Roman" w:cs="Times New Roman"/>
                <w:sz w:val="24"/>
                <w:szCs w:val="24"/>
              </w:rPr>
              <w:t>ТВ2504</w:t>
            </w:r>
            <w:r w:rsidR="000F2686">
              <w:rPr>
                <w:rFonts w:ascii="Times New Roman" w:hAnsi="Times New Roman" w:cs="Times New Roman"/>
                <w:sz w:val="24"/>
                <w:szCs w:val="24"/>
                <w:lang w:val="en-US"/>
              </w:rPr>
              <w:t>L</w:t>
            </w:r>
            <w:r w:rsidR="000F2686">
              <w:rPr>
                <w:rFonts w:ascii="Times New Roman" w:hAnsi="Times New Roman" w:cs="Times New Roman"/>
                <w:sz w:val="24"/>
                <w:szCs w:val="24"/>
              </w:rPr>
              <w:t>,25 А,220</w:t>
            </w:r>
            <w:r w:rsidR="000F2686">
              <w:rPr>
                <w:rFonts w:ascii="Times New Roman" w:hAnsi="Times New Roman" w:cs="Times New Roman"/>
                <w:sz w:val="24"/>
                <w:szCs w:val="24"/>
                <w:lang w:val="en-US"/>
              </w:rPr>
              <w:t>V</w:t>
            </w:r>
          </w:p>
        </w:tc>
        <w:tc>
          <w:tcPr>
            <w:tcW w:w="1840" w:type="dxa"/>
          </w:tcPr>
          <w:p w:rsidR="00434D93" w:rsidRPr="00434D93" w:rsidRDefault="00434D93" w:rsidP="00F60737">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6C21E5" w:rsidTr="00F60737">
        <w:tc>
          <w:tcPr>
            <w:tcW w:w="1616" w:type="dxa"/>
          </w:tcPr>
          <w:p w:rsidR="006C21E5" w:rsidRPr="000F2686" w:rsidRDefault="000F2686" w:rsidP="00F60737">
            <w:pPr>
              <w:widowControl w:val="0"/>
              <w:spacing w:beforeAutospacing="0" w:afterAutospacing="0"/>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L1</w:t>
            </w:r>
            <w:r>
              <w:rPr>
                <w:rFonts w:ascii="Times New Roman" w:hAnsi="Times New Roman" w:cs="Times New Roman"/>
                <w:sz w:val="24"/>
                <w:szCs w:val="24"/>
              </w:rPr>
              <w:t>,</w:t>
            </w:r>
            <w:r>
              <w:rPr>
                <w:rFonts w:ascii="Times New Roman" w:hAnsi="Times New Roman" w:cs="Times New Roman"/>
                <w:sz w:val="24"/>
                <w:szCs w:val="24"/>
                <w:lang w:val="en-US"/>
              </w:rPr>
              <w:t>L2</w:t>
            </w:r>
          </w:p>
        </w:tc>
        <w:tc>
          <w:tcPr>
            <w:tcW w:w="5212" w:type="dxa"/>
          </w:tcPr>
          <w:p w:rsidR="006C21E5" w:rsidRPr="00434D93" w:rsidRDefault="000F2686"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Сигнальный индикатор красный</w:t>
            </w:r>
          </w:p>
        </w:tc>
        <w:tc>
          <w:tcPr>
            <w:tcW w:w="1840" w:type="dxa"/>
          </w:tcPr>
          <w:p w:rsidR="006C21E5" w:rsidRPr="00667D81" w:rsidRDefault="00667D81" w:rsidP="00F60737">
            <w:pPr>
              <w:widowControl w:val="0"/>
              <w:spacing w:beforeAutospacing="0" w:afterAutospacing="0"/>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434D93" w:rsidTr="00F60737">
        <w:tc>
          <w:tcPr>
            <w:tcW w:w="1616" w:type="dxa"/>
          </w:tcPr>
          <w:p w:rsidR="00434D93" w:rsidRPr="000F2686" w:rsidRDefault="000F2686"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lang w:val="en-US"/>
              </w:rPr>
              <w:t>V</w:t>
            </w:r>
          </w:p>
        </w:tc>
        <w:tc>
          <w:tcPr>
            <w:tcW w:w="5212" w:type="dxa"/>
          </w:tcPr>
          <w:p w:rsidR="00434D93" w:rsidRPr="000F2686" w:rsidRDefault="000F2686" w:rsidP="00F60737">
            <w:pPr>
              <w:widowControl w:val="0"/>
              <w:spacing w:beforeAutospacing="0" w:afterAutospacing="0"/>
              <w:ind w:left="0" w:firstLine="0"/>
              <w:jc w:val="center"/>
              <w:rPr>
                <w:rFonts w:ascii="Times New Roman" w:hAnsi="Times New Roman" w:cs="Times New Roman"/>
                <w:sz w:val="24"/>
                <w:szCs w:val="24"/>
                <w:lang w:val="en-US"/>
              </w:rPr>
            </w:pPr>
            <w:r w:rsidRPr="000F2686">
              <w:rPr>
                <w:rFonts w:ascii="Times New Roman" w:hAnsi="Times New Roman" w:cs="Times New Roman"/>
                <w:sz w:val="24"/>
                <w:szCs w:val="24"/>
              </w:rPr>
              <w:t>Реле</w:t>
            </w:r>
            <w:r w:rsidRPr="000F2686">
              <w:rPr>
                <w:rFonts w:ascii="Times New Roman" w:hAnsi="Times New Roman" w:cs="Times New Roman"/>
                <w:sz w:val="24"/>
                <w:szCs w:val="24"/>
                <w:lang w:val="en-US"/>
              </w:rPr>
              <w:t xml:space="preserve"> HJQ-22F-3Z, 5A, 220V (</w:t>
            </w:r>
          </w:p>
        </w:tc>
        <w:tc>
          <w:tcPr>
            <w:tcW w:w="1840" w:type="dxa"/>
          </w:tcPr>
          <w:p w:rsidR="00434D93" w:rsidRPr="00434D93" w:rsidRDefault="00434D93" w:rsidP="00F60737">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434D93" w:rsidTr="00F60737">
        <w:tc>
          <w:tcPr>
            <w:tcW w:w="1616" w:type="dxa"/>
          </w:tcPr>
          <w:p w:rsidR="00434D93" w:rsidRPr="000F2686" w:rsidRDefault="000F2686"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Н</w:t>
            </w:r>
          </w:p>
        </w:tc>
        <w:tc>
          <w:tcPr>
            <w:tcW w:w="5212" w:type="dxa"/>
          </w:tcPr>
          <w:p w:rsidR="00434D93" w:rsidRPr="00434D93" w:rsidRDefault="000F2686" w:rsidP="00F60737">
            <w:pPr>
              <w:widowControl w:val="0"/>
              <w:spacing w:beforeAutospacing="0" w:afterAutospacing="0"/>
              <w:ind w:left="0" w:firstLine="0"/>
              <w:jc w:val="center"/>
              <w:rPr>
                <w:rFonts w:ascii="Times New Roman" w:hAnsi="Times New Roman" w:cs="Times New Roman"/>
                <w:sz w:val="24"/>
                <w:szCs w:val="24"/>
              </w:rPr>
            </w:pPr>
            <w:r w:rsidRPr="000F2686">
              <w:rPr>
                <w:rFonts w:ascii="Times New Roman" w:hAnsi="Times New Roman" w:cs="Times New Roman"/>
                <w:sz w:val="24"/>
                <w:szCs w:val="24"/>
              </w:rPr>
              <w:t>Лампа освещения камеры</w:t>
            </w:r>
          </w:p>
        </w:tc>
        <w:tc>
          <w:tcPr>
            <w:tcW w:w="1840" w:type="dxa"/>
          </w:tcPr>
          <w:p w:rsidR="00434D93" w:rsidRPr="00434D93" w:rsidRDefault="00434D93" w:rsidP="00F60737">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F60737" w:rsidTr="00F60737">
        <w:tc>
          <w:tcPr>
            <w:tcW w:w="1616" w:type="dxa"/>
          </w:tcPr>
          <w:p w:rsidR="00F60737" w:rsidRPr="000F2686"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КМ1</w:t>
            </w:r>
          </w:p>
        </w:tc>
        <w:tc>
          <w:tcPr>
            <w:tcW w:w="5212" w:type="dxa"/>
          </w:tcPr>
          <w:p w:rsidR="00F60737" w:rsidRPr="000F2686" w:rsidRDefault="00F60737" w:rsidP="00F60737">
            <w:pPr>
              <w:widowControl w:val="0"/>
              <w:spacing w:beforeAutospacing="0" w:afterAutospacing="0"/>
              <w:ind w:left="0" w:firstLine="0"/>
              <w:jc w:val="center"/>
              <w:rPr>
                <w:rFonts w:ascii="Times New Roman" w:hAnsi="Times New Roman" w:cs="Times New Roman"/>
                <w:sz w:val="24"/>
                <w:szCs w:val="24"/>
              </w:rPr>
            </w:pPr>
            <w:r w:rsidRPr="00DA7385">
              <w:rPr>
                <w:rFonts w:ascii="Times New Roman" w:hAnsi="Times New Roman" w:cs="Times New Roman"/>
                <w:sz w:val="24"/>
                <w:szCs w:val="24"/>
              </w:rPr>
              <w:t>Контактор малогабаритный КМН 25 А, 220 V</w:t>
            </w:r>
          </w:p>
        </w:tc>
        <w:tc>
          <w:tcPr>
            <w:tcW w:w="1840"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1</w:t>
            </w:r>
          </w:p>
        </w:tc>
      </w:tr>
      <w:tr w:rsidR="00F60737" w:rsidTr="00F60737">
        <w:tc>
          <w:tcPr>
            <w:tcW w:w="1616"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sidRPr="000F2686">
              <w:rPr>
                <w:rFonts w:ascii="Times New Roman" w:hAnsi="Times New Roman" w:cs="Times New Roman"/>
                <w:sz w:val="24"/>
                <w:szCs w:val="24"/>
                <w:lang w:val="en-US"/>
              </w:rPr>
              <w:t>С1, С2</w:t>
            </w:r>
          </w:p>
        </w:tc>
        <w:tc>
          <w:tcPr>
            <w:tcW w:w="5212"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Конденсатор 6,0</w:t>
            </w:r>
            <w:r w:rsidRPr="000F2686">
              <w:rPr>
                <w:rFonts w:ascii="Times New Roman" w:hAnsi="Times New Roman" w:cs="Times New Roman"/>
                <w:sz w:val="24"/>
                <w:szCs w:val="24"/>
              </w:rPr>
              <w:t xml:space="preserve"> мF ±5% 400V</w:t>
            </w:r>
          </w:p>
        </w:tc>
        <w:tc>
          <w:tcPr>
            <w:tcW w:w="1840" w:type="dxa"/>
          </w:tcPr>
          <w:p w:rsidR="00F60737" w:rsidRPr="00667D81" w:rsidRDefault="00F60737" w:rsidP="00F60737">
            <w:pPr>
              <w:widowControl w:val="0"/>
              <w:spacing w:beforeAutospacing="0" w:afterAutospacing="0"/>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F60737" w:rsidTr="00F60737">
        <w:tc>
          <w:tcPr>
            <w:tcW w:w="1616" w:type="dxa"/>
          </w:tcPr>
          <w:p w:rsidR="00F60737" w:rsidRPr="000F2686"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lang w:val="en-US"/>
              </w:rPr>
              <w:t>S</w:t>
            </w:r>
          </w:p>
        </w:tc>
        <w:tc>
          <w:tcPr>
            <w:tcW w:w="5212"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sidRPr="000F2686">
              <w:rPr>
                <w:rFonts w:ascii="Times New Roman" w:hAnsi="Times New Roman" w:cs="Times New Roman"/>
                <w:sz w:val="24"/>
                <w:szCs w:val="24"/>
              </w:rPr>
              <w:t>Микровыключатель</w:t>
            </w:r>
          </w:p>
        </w:tc>
        <w:tc>
          <w:tcPr>
            <w:tcW w:w="1840"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F60737" w:rsidTr="00F60737">
        <w:tc>
          <w:tcPr>
            <w:tcW w:w="1616"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Е1,Е2</w:t>
            </w:r>
          </w:p>
        </w:tc>
        <w:tc>
          <w:tcPr>
            <w:tcW w:w="5212"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sidRPr="000F2686">
              <w:rPr>
                <w:rFonts w:ascii="Times New Roman" w:hAnsi="Times New Roman" w:cs="Times New Roman"/>
                <w:sz w:val="24"/>
                <w:szCs w:val="24"/>
              </w:rPr>
              <w:t>ТЭН 232 В6 2,9 Т220</w:t>
            </w:r>
          </w:p>
        </w:tc>
        <w:tc>
          <w:tcPr>
            <w:tcW w:w="1840"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2</w:t>
            </w:r>
          </w:p>
        </w:tc>
      </w:tr>
      <w:tr w:rsidR="00F60737" w:rsidTr="00F60737">
        <w:tc>
          <w:tcPr>
            <w:tcW w:w="1616"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ЕВ</w:t>
            </w:r>
          </w:p>
        </w:tc>
        <w:tc>
          <w:tcPr>
            <w:tcW w:w="5212"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sidRPr="000F2686">
              <w:rPr>
                <w:rFonts w:ascii="Times New Roman" w:hAnsi="Times New Roman" w:cs="Times New Roman"/>
                <w:sz w:val="24"/>
                <w:szCs w:val="24"/>
              </w:rPr>
              <w:t>Кнопка антивандальная для подачи воды</w:t>
            </w:r>
          </w:p>
        </w:tc>
        <w:tc>
          <w:tcPr>
            <w:tcW w:w="1840" w:type="dxa"/>
          </w:tcPr>
          <w:p w:rsidR="00F60737" w:rsidRPr="00667D81" w:rsidRDefault="00F60737" w:rsidP="00F60737">
            <w:pPr>
              <w:widowControl w:val="0"/>
              <w:spacing w:beforeAutospacing="0" w:afterAutospacing="0"/>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F60737" w:rsidTr="00F60737">
        <w:tc>
          <w:tcPr>
            <w:tcW w:w="1616"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НВ</w:t>
            </w:r>
          </w:p>
        </w:tc>
        <w:tc>
          <w:tcPr>
            <w:tcW w:w="5212"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sidRPr="00667D81">
              <w:rPr>
                <w:rFonts w:ascii="Times New Roman" w:hAnsi="Times New Roman" w:cs="Times New Roman"/>
                <w:sz w:val="24"/>
                <w:szCs w:val="24"/>
              </w:rPr>
              <w:t>Клапан подачи воды в камеру</w:t>
            </w:r>
          </w:p>
        </w:tc>
        <w:tc>
          <w:tcPr>
            <w:tcW w:w="1840"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F60737" w:rsidTr="00F60737">
        <w:tc>
          <w:tcPr>
            <w:tcW w:w="1616" w:type="dxa"/>
          </w:tcPr>
          <w:p w:rsidR="00F60737" w:rsidRPr="00667D81" w:rsidRDefault="00F60737" w:rsidP="00F60737">
            <w:pPr>
              <w:widowControl w:val="0"/>
              <w:spacing w:beforeAutospacing="0" w:afterAutospacing="0"/>
              <w:ind w:left="0" w:firstLine="0"/>
              <w:jc w:val="center"/>
              <w:rPr>
                <w:rFonts w:ascii="Times New Roman" w:hAnsi="Times New Roman" w:cs="Times New Roman"/>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en-US"/>
              </w:rPr>
              <w:t>S</w:t>
            </w:r>
          </w:p>
        </w:tc>
        <w:tc>
          <w:tcPr>
            <w:tcW w:w="5212"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sidRPr="00667D81">
              <w:rPr>
                <w:rFonts w:ascii="Times New Roman" w:hAnsi="Times New Roman" w:cs="Times New Roman"/>
                <w:sz w:val="24"/>
                <w:szCs w:val="24"/>
              </w:rPr>
              <w:t>Термостат защитный ТК24 320°С</w:t>
            </w:r>
          </w:p>
        </w:tc>
        <w:tc>
          <w:tcPr>
            <w:tcW w:w="1840"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F60737" w:rsidTr="00F60737">
        <w:tc>
          <w:tcPr>
            <w:tcW w:w="1616"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5212"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Термостат 50-300</w:t>
            </w:r>
            <w:r w:rsidRPr="00667D81">
              <w:rPr>
                <w:rFonts w:ascii="Times New Roman" w:hAnsi="Times New Roman" w:cs="Times New Roman"/>
                <w:sz w:val="24"/>
                <w:szCs w:val="24"/>
              </w:rPr>
              <w:t>°С</w:t>
            </w:r>
          </w:p>
        </w:tc>
        <w:tc>
          <w:tcPr>
            <w:tcW w:w="1840"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sidRPr="00434D93">
              <w:rPr>
                <w:rFonts w:ascii="Times New Roman" w:hAnsi="Times New Roman" w:cs="Times New Roman"/>
                <w:sz w:val="24"/>
                <w:szCs w:val="24"/>
              </w:rPr>
              <w:t>1</w:t>
            </w:r>
          </w:p>
        </w:tc>
      </w:tr>
      <w:tr w:rsidR="00F60737" w:rsidTr="00F60737">
        <w:tc>
          <w:tcPr>
            <w:tcW w:w="1616" w:type="dxa"/>
          </w:tcPr>
          <w:p w:rsidR="00F60737" w:rsidRPr="00667D81"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ТМ1</w:t>
            </w:r>
          </w:p>
        </w:tc>
        <w:tc>
          <w:tcPr>
            <w:tcW w:w="5212" w:type="dxa"/>
          </w:tcPr>
          <w:p w:rsidR="00F60737" w:rsidRPr="00667D81" w:rsidRDefault="00F60737" w:rsidP="00F60737">
            <w:pPr>
              <w:widowControl w:val="0"/>
              <w:spacing w:beforeAutospacing="0" w:afterAutospacing="0"/>
              <w:ind w:left="0" w:firstLine="0"/>
              <w:jc w:val="center"/>
              <w:rPr>
                <w:rFonts w:ascii="Times New Roman" w:hAnsi="Times New Roman" w:cs="Times New Roman"/>
                <w:sz w:val="24"/>
                <w:szCs w:val="24"/>
              </w:rPr>
            </w:pPr>
            <w:r w:rsidRPr="00667D81">
              <w:rPr>
                <w:rFonts w:ascii="Times New Roman" w:hAnsi="Times New Roman" w:cs="Times New Roman"/>
                <w:sz w:val="24"/>
                <w:szCs w:val="24"/>
              </w:rPr>
              <w:t>Таймер 120 мин</w:t>
            </w:r>
          </w:p>
        </w:tc>
        <w:tc>
          <w:tcPr>
            <w:tcW w:w="1840" w:type="dxa"/>
          </w:tcPr>
          <w:p w:rsidR="00F60737" w:rsidRPr="00434D93"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1</w:t>
            </w:r>
          </w:p>
        </w:tc>
      </w:tr>
      <w:tr w:rsidR="00F60737" w:rsidTr="00F60737">
        <w:tc>
          <w:tcPr>
            <w:tcW w:w="1616" w:type="dxa"/>
          </w:tcPr>
          <w:p w:rsidR="00F60737"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ТМ2</w:t>
            </w:r>
          </w:p>
        </w:tc>
        <w:tc>
          <w:tcPr>
            <w:tcW w:w="5212" w:type="dxa"/>
          </w:tcPr>
          <w:p w:rsidR="00F60737" w:rsidRPr="00667D81"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Таймер электронный м/процессорный МПТ-21</w:t>
            </w:r>
          </w:p>
        </w:tc>
        <w:tc>
          <w:tcPr>
            <w:tcW w:w="1840" w:type="dxa"/>
          </w:tcPr>
          <w:p w:rsidR="00F60737"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1</w:t>
            </w:r>
          </w:p>
        </w:tc>
      </w:tr>
      <w:tr w:rsidR="00F60737" w:rsidTr="00F60737">
        <w:tc>
          <w:tcPr>
            <w:tcW w:w="1616" w:type="dxa"/>
          </w:tcPr>
          <w:p w:rsidR="00F60737" w:rsidRPr="00667D81"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М1,М2</w:t>
            </w:r>
          </w:p>
        </w:tc>
        <w:tc>
          <w:tcPr>
            <w:tcW w:w="5212" w:type="dxa"/>
          </w:tcPr>
          <w:p w:rsidR="00F60737" w:rsidRPr="00667D81" w:rsidRDefault="00F60737" w:rsidP="00F60737">
            <w:pPr>
              <w:widowControl w:val="0"/>
              <w:spacing w:beforeAutospacing="0" w:afterAutospacing="0"/>
              <w:ind w:left="0" w:firstLine="0"/>
              <w:jc w:val="center"/>
              <w:rPr>
                <w:rFonts w:ascii="Times New Roman" w:hAnsi="Times New Roman" w:cs="Times New Roman"/>
                <w:sz w:val="24"/>
                <w:szCs w:val="24"/>
                <w:lang w:val="en-US"/>
              </w:rPr>
            </w:pPr>
            <w:r w:rsidRPr="00667D81">
              <w:rPr>
                <w:rFonts w:ascii="Times New Roman" w:hAnsi="Times New Roman" w:cs="Times New Roman"/>
                <w:sz w:val="24"/>
                <w:szCs w:val="24"/>
              </w:rPr>
              <w:t>Мотор</w:t>
            </w:r>
            <w:r w:rsidRPr="00667D81">
              <w:rPr>
                <w:rFonts w:ascii="Times New Roman" w:hAnsi="Times New Roman" w:cs="Times New Roman"/>
                <w:sz w:val="24"/>
                <w:szCs w:val="24"/>
                <w:lang w:val="en-US"/>
              </w:rPr>
              <w:t xml:space="preserve"> Motor 230V, 120W NB</w:t>
            </w:r>
          </w:p>
        </w:tc>
        <w:tc>
          <w:tcPr>
            <w:tcW w:w="1840" w:type="dxa"/>
          </w:tcPr>
          <w:p w:rsidR="00F60737" w:rsidRPr="00667D81"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2</w:t>
            </w:r>
          </w:p>
        </w:tc>
      </w:tr>
      <w:tr w:rsidR="00F60737" w:rsidRPr="00667D81" w:rsidTr="00F60737">
        <w:tc>
          <w:tcPr>
            <w:tcW w:w="1616" w:type="dxa"/>
          </w:tcPr>
          <w:p w:rsidR="00F60737"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М3</w:t>
            </w:r>
          </w:p>
        </w:tc>
        <w:tc>
          <w:tcPr>
            <w:tcW w:w="5212" w:type="dxa"/>
          </w:tcPr>
          <w:p w:rsidR="00F60737" w:rsidRPr="00667D81" w:rsidRDefault="00F60737" w:rsidP="00F60737">
            <w:pPr>
              <w:widowControl w:val="0"/>
              <w:spacing w:beforeAutospacing="0" w:afterAutospacing="0"/>
              <w:ind w:left="0" w:firstLine="0"/>
              <w:jc w:val="center"/>
              <w:rPr>
                <w:rFonts w:ascii="Times New Roman" w:hAnsi="Times New Roman" w:cs="Times New Roman"/>
                <w:sz w:val="24"/>
                <w:szCs w:val="24"/>
              </w:rPr>
            </w:pPr>
            <w:r w:rsidRPr="00667D81">
              <w:rPr>
                <w:rFonts w:ascii="Times New Roman" w:hAnsi="Times New Roman" w:cs="Times New Roman"/>
                <w:sz w:val="24"/>
                <w:szCs w:val="24"/>
              </w:rPr>
              <w:t>Вентилятор SF23120AT</w:t>
            </w:r>
          </w:p>
        </w:tc>
        <w:tc>
          <w:tcPr>
            <w:tcW w:w="1840" w:type="dxa"/>
          </w:tcPr>
          <w:p w:rsidR="00F60737" w:rsidRDefault="00F60737" w:rsidP="00F60737">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1</w:t>
            </w:r>
          </w:p>
        </w:tc>
      </w:tr>
      <w:tr w:rsidR="0098019D" w:rsidRPr="00667D81" w:rsidTr="00F60737">
        <w:tc>
          <w:tcPr>
            <w:tcW w:w="1616" w:type="dxa"/>
          </w:tcPr>
          <w:p w:rsidR="0098019D" w:rsidRPr="00BF5B44" w:rsidRDefault="0098019D" w:rsidP="0098019D">
            <w:pPr>
              <w:widowControl w:val="0"/>
              <w:spacing w:beforeAutospacing="0" w:afterAutospacing="0"/>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rPr>
              <w:t>,</w:t>
            </w:r>
            <w:r>
              <w:rPr>
                <w:rFonts w:ascii="Times New Roman" w:hAnsi="Times New Roman" w:cs="Times New Roman"/>
                <w:sz w:val="24"/>
                <w:szCs w:val="24"/>
                <w:lang w:val="en-US"/>
              </w:rPr>
              <w:t>C</w:t>
            </w:r>
          </w:p>
        </w:tc>
        <w:tc>
          <w:tcPr>
            <w:tcW w:w="5212" w:type="dxa"/>
          </w:tcPr>
          <w:p w:rsidR="0098019D" w:rsidRPr="00BF5B44" w:rsidRDefault="0098019D" w:rsidP="0098019D">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Резистор</w:t>
            </w:r>
            <w:r w:rsidR="007E6958">
              <w:rPr>
                <w:rFonts w:ascii="Times New Roman" w:hAnsi="Times New Roman" w:cs="Times New Roman"/>
                <w:sz w:val="24"/>
                <w:szCs w:val="24"/>
              </w:rPr>
              <w:t xml:space="preserve"> </w:t>
            </w:r>
            <w:r>
              <w:rPr>
                <w:rFonts w:ascii="Times New Roman" w:hAnsi="Times New Roman" w:cs="Times New Roman"/>
                <w:sz w:val="24"/>
                <w:szCs w:val="24"/>
              </w:rPr>
              <w:t>220 Ом,2 Вт; конденсатор 0,1 мкФ, 600В</w:t>
            </w:r>
          </w:p>
        </w:tc>
        <w:tc>
          <w:tcPr>
            <w:tcW w:w="1840" w:type="dxa"/>
          </w:tcPr>
          <w:p w:rsidR="0098019D" w:rsidRDefault="0098019D" w:rsidP="0098019D">
            <w:pPr>
              <w:widowControl w:val="0"/>
              <w:spacing w:beforeAutospacing="0" w:afterAutospacing="0"/>
              <w:ind w:left="0" w:firstLine="0"/>
              <w:jc w:val="center"/>
              <w:rPr>
                <w:rFonts w:ascii="Times New Roman" w:hAnsi="Times New Roman" w:cs="Times New Roman"/>
                <w:sz w:val="24"/>
                <w:szCs w:val="24"/>
              </w:rPr>
            </w:pPr>
            <w:r>
              <w:rPr>
                <w:rFonts w:ascii="Times New Roman" w:hAnsi="Times New Roman" w:cs="Times New Roman"/>
                <w:sz w:val="24"/>
                <w:szCs w:val="24"/>
              </w:rPr>
              <w:t>1</w:t>
            </w:r>
          </w:p>
        </w:tc>
      </w:tr>
    </w:tbl>
    <w:p w:rsidR="00645A33" w:rsidRPr="00667D81" w:rsidRDefault="00F60737" w:rsidP="00840D8C">
      <w:pPr>
        <w:widowControl w:val="0"/>
        <w:spacing w:before="0" w:beforeAutospacing="0" w:after="0" w:afterAutospacing="0" w:line="240" w:lineRule="auto"/>
        <w:ind w:left="0" w:firstLine="0"/>
        <w:jc w:val="left"/>
        <w:rPr>
          <w:lang w:val="en-US"/>
        </w:rPr>
      </w:pPr>
      <w:r>
        <w:rPr>
          <w:lang w:val="en-US"/>
        </w:rPr>
        <w:br w:type="textWrapping" w:clear="all"/>
      </w: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F4008A" w:rsidRPr="00667D81" w:rsidRDefault="00F4008A" w:rsidP="00AE2E2A">
      <w:pPr>
        <w:ind w:left="0" w:firstLine="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sectPr w:rsidR="00F4008A" w:rsidRPr="00667D81" w:rsidSect="002950AF">
      <w:footerReference w:type="default" r:id="rId12"/>
      <w:pgSz w:w="11906" w:h="16838" w:code="9"/>
      <w:pgMar w:top="567" w:right="1134" w:bottom="1134" w:left="85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8EB" w:rsidRDefault="00A848EB" w:rsidP="00E72D52">
      <w:pPr>
        <w:spacing w:before="0" w:after="0"/>
      </w:pPr>
      <w:r>
        <w:separator/>
      </w:r>
    </w:p>
  </w:endnote>
  <w:endnote w:type="continuationSeparator" w:id="1">
    <w:p w:rsidR="00A848EB" w:rsidRDefault="00A848EB" w:rsidP="00E72D5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2282"/>
    </w:sdtPr>
    <w:sdtContent>
      <w:p w:rsidR="003F3C06" w:rsidRDefault="00B626DA" w:rsidP="000B033B">
        <w:pPr>
          <w:pStyle w:val="a7"/>
          <w:spacing w:after="100"/>
          <w:jc w:val="center"/>
        </w:pPr>
        <w:fldSimple w:instr=" PAGE   \* MERGEFORMAT ">
          <w:r w:rsidR="007E6958">
            <w:rPr>
              <w:noProof/>
            </w:rPr>
            <w:t>19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8EB" w:rsidRDefault="00A848EB" w:rsidP="00E72D52">
      <w:pPr>
        <w:spacing w:before="0" w:after="0"/>
      </w:pPr>
      <w:r>
        <w:separator/>
      </w:r>
    </w:p>
  </w:footnote>
  <w:footnote w:type="continuationSeparator" w:id="1">
    <w:p w:rsidR="00A848EB" w:rsidRDefault="00A848EB" w:rsidP="00E72D52">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49F3"/>
    <w:multiLevelType w:val="hybridMultilevel"/>
    <w:tmpl w:val="D0A29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55D20"/>
    <w:multiLevelType w:val="hybridMultilevel"/>
    <w:tmpl w:val="44B41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C20887"/>
    <w:multiLevelType w:val="multilevel"/>
    <w:tmpl w:val="37DC5988"/>
    <w:lvl w:ilvl="0">
      <w:start w:val="4"/>
      <w:numFmt w:val="decimal"/>
      <w:lvlText w:val="%1."/>
      <w:lvlJc w:val="left"/>
      <w:pPr>
        <w:tabs>
          <w:tab w:val="num" w:pos="720"/>
        </w:tabs>
        <w:ind w:left="113" w:firstLine="0"/>
      </w:pPr>
      <w:rPr>
        <w:rFonts w:hint="default"/>
      </w:rPr>
    </w:lvl>
    <w:lvl w:ilvl="1">
      <w:start w:val="1"/>
      <w:numFmt w:val="decimal"/>
      <w:lvlText w:val="%2."/>
      <w:lvlJc w:val="left"/>
      <w:pPr>
        <w:tabs>
          <w:tab w:val="num" w:pos="1440"/>
        </w:tabs>
        <w:ind w:left="142" w:firstLine="0"/>
      </w:pPr>
      <w:rPr>
        <w:rFonts w:hint="default"/>
      </w:rPr>
    </w:lvl>
    <w:lvl w:ilvl="2">
      <w:start w:val="1"/>
      <w:numFmt w:val="decimal"/>
      <w:lvlText w:val="%3."/>
      <w:lvlJc w:val="left"/>
      <w:pPr>
        <w:tabs>
          <w:tab w:val="num" w:pos="2160"/>
        </w:tabs>
        <w:ind w:left="2160" w:hanging="21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2D7762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58D0EC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96471C1"/>
    <w:multiLevelType w:val="multilevel"/>
    <w:tmpl w:val="703044BA"/>
    <w:lvl w:ilvl="0">
      <w:start w:val="5"/>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Arial" w:hAnsi="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5547756"/>
    <w:multiLevelType w:val="hybridMultilevel"/>
    <w:tmpl w:val="FDA0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8254DB"/>
    <w:multiLevelType w:val="hybridMultilevel"/>
    <w:tmpl w:val="03ECF5DC"/>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8">
    <w:nsid w:val="58A3211B"/>
    <w:multiLevelType w:val="multilevel"/>
    <w:tmpl w:val="6E26168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6853CD8"/>
    <w:multiLevelType w:val="multilevel"/>
    <w:tmpl w:val="E0D28B12"/>
    <w:lvl w:ilvl="0">
      <w:start w:val="5"/>
      <w:numFmt w:val="decimal"/>
      <w:lvlText w:val="%1."/>
      <w:lvlJc w:val="left"/>
      <w:pPr>
        <w:ind w:left="360" w:hanging="360"/>
      </w:pPr>
      <w:rPr>
        <w:rFonts w:hint="default"/>
      </w:rPr>
    </w:lvl>
    <w:lvl w:ilvl="1">
      <w:start w:val="1"/>
      <w:numFmt w:val="decimal"/>
      <w:suff w:val="space"/>
      <w:lvlText w:val="%1.%2."/>
      <w:lvlJc w:val="left"/>
      <w:pPr>
        <w:ind w:left="792"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8"/>
  </w:num>
  <w:num w:numId="3">
    <w:abstractNumId w:val="2"/>
  </w:num>
  <w:num w:numId="4">
    <w:abstractNumId w:val="2"/>
  </w:num>
  <w:num w:numId="5">
    <w:abstractNumId w:val="4"/>
  </w:num>
  <w:num w:numId="6">
    <w:abstractNumId w:val="7"/>
  </w:num>
  <w:num w:numId="7">
    <w:abstractNumId w:val="5"/>
  </w:num>
  <w:num w:numId="8">
    <w:abstractNumId w:val="9"/>
  </w:num>
  <w:num w:numId="9">
    <w:abstractNumId w:val="1"/>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54"/>
  <w:drawingGridHorizontalSpacing w:val="110"/>
  <w:displayHorizontalDrawingGridEvery w:val="2"/>
  <w:characterSpacingControl w:val="doNotCompress"/>
  <w:hdrShapeDefaults>
    <o:shapedefaults v:ext="edit" spidmax="162818">
      <o:colormenu v:ext="edit" strokecolor="none"/>
    </o:shapedefaults>
  </w:hdrShapeDefaults>
  <w:footnotePr>
    <w:footnote w:id="0"/>
    <w:footnote w:id="1"/>
  </w:footnotePr>
  <w:endnotePr>
    <w:endnote w:id="0"/>
    <w:endnote w:id="1"/>
  </w:endnotePr>
  <w:compat/>
  <w:rsids>
    <w:rsidRoot w:val="00E72D52"/>
    <w:rsid w:val="0000310B"/>
    <w:rsid w:val="000034E4"/>
    <w:rsid w:val="000068EC"/>
    <w:rsid w:val="00011CB4"/>
    <w:rsid w:val="00012190"/>
    <w:rsid w:val="000138CB"/>
    <w:rsid w:val="00022AA3"/>
    <w:rsid w:val="0002301C"/>
    <w:rsid w:val="0002307F"/>
    <w:rsid w:val="00024963"/>
    <w:rsid w:val="0002535D"/>
    <w:rsid w:val="00026E58"/>
    <w:rsid w:val="00030D66"/>
    <w:rsid w:val="00031965"/>
    <w:rsid w:val="00032A07"/>
    <w:rsid w:val="0003649C"/>
    <w:rsid w:val="00037E67"/>
    <w:rsid w:val="000405DC"/>
    <w:rsid w:val="00040874"/>
    <w:rsid w:val="000432C8"/>
    <w:rsid w:val="00043CE8"/>
    <w:rsid w:val="000453DA"/>
    <w:rsid w:val="00046192"/>
    <w:rsid w:val="00046256"/>
    <w:rsid w:val="0004765C"/>
    <w:rsid w:val="00050407"/>
    <w:rsid w:val="000508C3"/>
    <w:rsid w:val="00051370"/>
    <w:rsid w:val="0005444E"/>
    <w:rsid w:val="0005511D"/>
    <w:rsid w:val="000563FD"/>
    <w:rsid w:val="000579F7"/>
    <w:rsid w:val="00065D63"/>
    <w:rsid w:val="00070F77"/>
    <w:rsid w:val="00073819"/>
    <w:rsid w:val="000805DB"/>
    <w:rsid w:val="000822AC"/>
    <w:rsid w:val="00082A70"/>
    <w:rsid w:val="00086768"/>
    <w:rsid w:val="000875AF"/>
    <w:rsid w:val="000901B8"/>
    <w:rsid w:val="000905EA"/>
    <w:rsid w:val="00091936"/>
    <w:rsid w:val="000926E6"/>
    <w:rsid w:val="00094524"/>
    <w:rsid w:val="00095794"/>
    <w:rsid w:val="00096164"/>
    <w:rsid w:val="000A572C"/>
    <w:rsid w:val="000A6E84"/>
    <w:rsid w:val="000A7E5E"/>
    <w:rsid w:val="000B033B"/>
    <w:rsid w:val="000B47BA"/>
    <w:rsid w:val="000B60CE"/>
    <w:rsid w:val="000B65AC"/>
    <w:rsid w:val="000B6A9B"/>
    <w:rsid w:val="000C40B5"/>
    <w:rsid w:val="000C41C5"/>
    <w:rsid w:val="000C6692"/>
    <w:rsid w:val="000D26EC"/>
    <w:rsid w:val="000D4E99"/>
    <w:rsid w:val="000D5B5F"/>
    <w:rsid w:val="000D65BE"/>
    <w:rsid w:val="000D6ACF"/>
    <w:rsid w:val="000E0AFF"/>
    <w:rsid w:val="000E3EFD"/>
    <w:rsid w:val="000E3FA5"/>
    <w:rsid w:val="000F0C4B"/>
    <w:rsid w:val="000F0FC2"/>
    <w:rsid w:val="000F2686"/>
    <w:rsid w:val="000F337B"/>
    <w:rsid w:val="000F41A8"/>
    <w:rsid w:val="000F43D7"/>
    <w:rsid w:val="000F578A"/>
    <w:rsid w:val="000F58CE"/>
    <w:rsid w:val="000F60A8"/>
    <w:rsid w:val="001002EF"/>
    <w:rsid w:val="001014E3"/>
    <w:rsid w:val="00101C11"/>
    <w:rsid w:val="0010271D"/>
    <w:rsid w:val="001027EA"/>
    <w:rsid w:val="00103495"/>
    <w:rsid w:val="00103AA7"/>
    <w:rsid w:val="00103C38"/>
    <w:rsid w:val="0010615C"/>
    <w:rsid w:val="0010746D"/>
    <w:rsid w:val="00111598"/>
    <w:rsid w:val="001121AF"/>
    <w:rsid w:val="001127C6"/>
    <w:rsid w:val="00112F62"/>
    <w:rsid w:val="00116150"/>
    <w:rsid w:val="00121A0F"/>
    <w:rsid w:val="0012252C"/>
    <w:rsid w:val="0012272F"/>
    <w:rsid w:val="00124457"/>
    <w:rsid w:val="0012446F"/>
    <w:rsid w:val="00131DED"/>
    <w:rsid w:val="0013203F"/>
    <w:rsid w:val="001326B0"/>
    <w:rsid w:val="00135F1D"/>
    <w:rsid w:val="0013651A"/>
    <w:rsid w:val="00141710"/>
    <w:rsid w:val="0015229F"/>
    <w:rsid w:val="00152D05"/>
    <w:rsid w:val="001541C0"/>
    <w:rsid w:val="00156F55"/>
    <w:rsid w:val="001577F6"/>
    <w:rsid w:val="0016625A"/>
    <w:rsid w:val="00166645"/>
    <w:rsid w:val="00166B7F"/>
    <w:rsid w:val="00170926"/>
    <w:rsid w:val="00172DAA"/>
    <w:rsid w:val="00173510"/>
    <w:rsid w:val="00173933"/>
    <w:rsid w:val="00173942"/>
    <w:rsid w:val="001740F2"/>
    <w:rsid w:val="0017494D"/>
    <w:rsid w:val="001752E3"/>
    <w:rsid w:val="00183C7A"/>
    <w:rsid w:val="001847E2"/>
    <w:rsid w:val="00184E13"/>
    <w:rsid w:val="001853EE"/>
    <w:rsid w:val="00191271"/>
    <w:rsid w:val="00195D08"/>
    <w:rsid w:val="001A0280"/>
    <w:rsid w:val="001A0793"/>
    <w:rsid w:val="001A1333"/>
    <w:rsid w:val="001A1FDB"/>
    <w:rsid w:val="001A3992"/>
    <w:rsid w:val="001A42A3"/>
    <w:rsid w:val="001A61FA"/>
    <w:rsid w:val="001B11B5"/>
    <w:rsid w:val="001B442A"/>
    <w:rsid w:val="001B4D2C"/>
    <w:rsid w:val="001B6BE2"/>
    <w:rsid w:val="001C0794"/>
    <w:rsid w:val="001C1257"/>
    <w:rsid w:val="001C7496"/>
    <w:rsid w:val="001C7A55"/>
    <w:rsid w:val="001D1AE9"/>
    <w:rsid w:val="001D311D"/>
    <w:rsid w:val="001D3E54"/>
    <w:rsid w:val="001D6C11"/>
    <w:rsid w:val="001D7D3F"/>
    <w:rsid w:val="001E07B7"/>
    <w:rsid w:val="001E200C"/>
    <w:rsid w:val="001E2438"/>
    <w:rsid w:val="001E2F6E"/>
    <w:rsid w:val="001E4DAC"/>
    <w:rsid w:val="001E6595"/>
    <w:rsid w:val="001F447C"/>
    <w:rsid w:val="001F4E87"/>
    <w:rsid w:val="001F5D5F"/>
    <w:rsid w:val="001F5DA4"/>
    <w:rsid w:val="001F6242"/>
    <w:rsid w:val="001F6396"/>
    <w:rsid w:val="001F69A2"/>
    <w:rsid w:val="002054D2"/>
    <w:rsid w:val="002072D5"/>
    <w:rsid w:val="002074B5"/>
    <w:rsid w:val="0021347F"/>
    <w:rsid w:val="00213F51"/>
    <w:rsid w:val="002167CB"/>
    <w:rsid w:val="00216F39"/>
    <w:rsid w:val="002178B5"/>
    <w:rsid w:val="0022200A"/>
    <w:rsid w:val="002225A6"/>
    <w:rsid w:val="00222EC6"/>
    <w:rsid w:val="0023208A"/>
    <w:rsid w:val="0023441B"/>
    <w:rsid w:val="00235A45"/>
    <w:rsid w:val="00235D40"/>
    <w:rsid w:val="0023740B"/>
    <w:rsid w:val="00244713"/>
    <w:rsid w:val="0024530B"/>
    <w:rsid w:val="002457EF"/>
    <w:rsid w:val="002510E1"/>
    <w:rsid w:val="00251215"/>
    <w:rsid w:val="00251700"/>
    <w:rsid w:val="00254336"/>
    <w:rsid w:val="0025672F"/>
    <w:rsid w:val="0026121B"/>
    <w:rsid w:val="00267835"/>
    <w:rsid w:val="002723D6"/>
    <w:rsid w:val="002729C5"/>
    <w:rsid w:val="00273F9B"/>
    <w:rsid w:val="002747A8"/>
    <w:rsid w:val="002747C6"/>
    <w:rsid w:val="002758BA"/>
    <w:rsid w:val="002804A1"/>
    <w:rsid w:val="002808EA"/>
    <w:rsid w:val="0028098C"/>
    <w:rsid w:val="00281F04"/>
    <w:rsid w:val="002823EF"/>
    <w:rsid w:val="002860D2"/>
    <w:rsid w:val="00287C9F"/>
    <w:rsid w:val="00291544"/>
    <w:rsid w:val="002917AB"/>
    <w:rsid w:val="00292C75"/>
    <w:rsid w:val="002950AF"/>
    <w:rsid w:val="0029560A"/>
    <w:rsid w:val="00295CC3"/>
    <w:rsid w:val="00296588"/>
    <w:rsid w:val="00296A25"/>
    <w:rsid w:val="002970ED"/>
    <w:rsid w:val="002978DB"/>
    <w:rsid w:val="00297C2E"/>
    <w:rsid w:val="002A1C38"/>
    <w:rsid w:val="002A3CE1"/>
    <w:rsid w:val="002A570F"/>
    <w:rsid w:val="002A58A1"/>
    <w:rsid w:val="002A6085"/>
    <w:rsid w:val="002A6C43"/>
    <w:rsid w:val="002B0035"/>
    <w:rsid w:val="002B0AFC"/>
    <w:rsid w:val="002B3771"/>
    <w:rsid w:val="002B421E"/>
    <w:rsid w:val="002B4451"/>
    <w:rsid w:val="002B4AF6"/>
    <w:rsid w:val="002B53FD"/>
    <w:rsid w:val="002B5DA5"/>
    <w:rsid w:val="002B6661"/>
    <w:rsid w:val="002B6EA8"/>
    <w:rsid w:val="002B705A"/>
    <w:rsid w:val="002B74BF"/>
    <w:rsid w:val="002C15F9"/>
    <w:rsid w:val="002C194F"/>
    <w:rsid w:val="002C2A0B"/>
    <w:rsid w:val="002C67C8"/>
    <w:rsid w:val="002C7015"/>
    <w:rsid w:val="002C7EF7"/>
    <w:rsid w:val="002D0295"/>
    <w:rsid w:val="002D38BC"/>
    <w:rsid w:val="002D3B14"/>
    <w:rsid w:val="002D5CD7"/>
    <w:rsid w:val="002D7BEF"/>
    <w:rsid w:val="002E3A0C"/>
    <w:rsid w:val="002E4815"/>
    <w:rsid w:val="002E4E2F"/>
    <w:rsid w:val="002E5765"/>
    <w:rsid w:val="002E7633"/>
    <w:rsid w:val="002E7DC7"/>
    <w:rsid w:val="002F144B"/>
    <w:rsid w:val="002F19D4"/>
    <w:rsid w:val="002F2C76"/>
    <w:rsid w:val="002F5298"/>
    <w:rsid w:val="002F6490"/>
    <w:rsid w:val="002F7EE8"/>
    <w:rsid w:val="00301D2C"/>
    <w:rsid w:val="00303795"/>
    <w:rsid w:val="00304511"/>
    <w:rsid w:val="00304AF7"/>
    <w:rsid w:val="00304F2F"/>
    <w:rsid w:val="00306562"/>
    <w:rsid w:val="00312501"/>
    <w:rsid w:val="003139DD"/>
    <w:rsid w:val="00314488"/>
    <w:rsid w:val="0031638B"/>
    <w:rsid w:val="00320066"/>
    <w:rsid w:val="003215ED"/>
    <w:rsid w:val="00323C13"/>
    <w:rsid w:val="003256B4"/>
    <w:rsid w:val="00326D1A"/>
    <w:rsid w:val="0032740F"/>
    <w:rsid w:val="00327A6C"/>
    <w:rsid w:val="003317F9"/>
    <w:rsid w:val="00331E43"/>
    <w:rsid w:val="003338E4"/>
    <w:rsid w:val="003429FB"/>
    <w:rsid w:val="003449C9"/>
    <w:rsid w:val="003458A6"/>
    <w:rsid w:val="00345AC5"/>
    <w:rsid w:val="00346AAC"/>
    <w:rsid w:val="00351A99"/>
    <w:rsid w:val="00356B2C"/>
    <w:rsid w:val="00357036"/>
    <w:rsid w:val="00357EC3"/>
    <w:rsid w:val="00360BE0"/>
    <w:rsid w:val="0036366F"/>
    <w:rsid w:val="00364D83"/>
    <w:rsid w:val="003663C4"/>
    <w:rsid w:val="00370E25"/>
    <w:rsid w:val="003718B5"/>
    <w:rsid w:val="003749D0"/>
    <w:rsid w:val="00375772"/>
    <w:rsid w:val="00381500"/>
    <w:rsid w:val="003816EB"/>
    <w:rsid w:val="00382A41"/>
    <w:rsid w:val="003877F7"/>
    <w:rsid w:val="003878DD"/>
    <w:rsid w:val="00390044"/>
    <w:rsid w:val="00396839"/>
    <w:rsid w:val="00396877"/>
    <w:rsid w:val="003A0C62"/>
    <w:rsid w:val="003A2B8C"/>
    <w:rsid w:val="003A4E69"/>
    <w:rsid w:val="003A5004"/>
    <w:rsid w:val="003A77BE"/>
    <w:rsid w:val="003A7A8F"/>
    <w:rsid w:val="003B23B0"/>
    <w:rsid w:val="003B2409"/>
    <w:rsid w:val="003B7A4D"/>
    <w:rsid w:val="003C3E8E"/>
    <w:rsid w:val="003C5F7F"/>
    <w:rsid w:val="003C6C41"/>
    <w:rsid w:val="003D22D1"/>
    <w:rsid w:val="003D488E"/>
    <w:rsid w:val="003E02AE"/>
    <w:rsid w:val="003E27D8"/>
    <w:rsid w:val="003E55DE"/>
    <w:rsid w:val="003F17D8"/>
    <w:rsid w:val="003F2251"/>
    <w:rsid w:val="003F251A"/>
    <w:rsid w:val="003F29A1"/>
    <w:rsid w:val="003F2BB7"/>
    <w:rsid w:val="003F3C06"/>
    <w:rsid w:val="003F5865"/>
    <w:rsid w:val="003F5ADC"/>
    <w:rsid w:val="00410A79"/>
    <w:rsid w:val="00411D65"/>
    <w:rsid w:val="004124C2"/>
    <w:rsid w:val="004139DB"/>
    <w:rsid w:val="0041623E"/>
    <w:rsid w:val="00416F11"/>
    <w:rsid w:val="0041730C"/>
    <w:rsid w:val="0042002B"/>
    <w:rsid w:val="004207A5"/>
    <w:rsid w:val="00423F79"/>
    <w:rsid w:val="00424DF4"/>
    <w:rsid w:val="004250EC"/>
    <w:rsid w:val="004260C6"/>
    <w:rsid w:val="004269B6"/>
    <w:rsid w:val="004300B0"/>
    <w:rsid w:val="004306E4"/>
    <w:rsid w:val="00430B26"/>
    <w:rsid w:val="0043174D"/>
    <w:rsid w:val="0043262C"/>
    <w:rsid w:val="00433AF9"/>
    <w:rsid w:val="00434AC0"/>
    <w:rsid w:val="00434D93"/>
    <w:rsid w:val="00435C1C"/>
    <w:rsid w:val="00435CB9"/>
    <w:rsid w:val="00435E9B"/>
    <w:rsid w:val="00437BCD"/>
    <w:rsid w:val="004410F3"/>
    <w:rsid w:val="00442157"/>
    <w:rsid w:val="004425D3"/>
    <w:rsid w:val="00443FBC"/>
    <w:rsid w:val="00447134"/>
    <w:rsid w:val="004516D6"/>
    <w:rsid w:val="00454540"/>
    <w:rsid w:val="00454CB3"/>
    <w:rsid w:val="004557C2"/>
    <w:rsid w:val="0045631E"/>
    <w:rsid w:val="00460306"/>
    <w:rsid w:val="004611A9"/>
    <w:rsid w:val="00461CDB"/>
    <w:rsid w:val="00461F09"/>
    <w:rsid w:val="00462511"/>
    <w:rsid w:val="00462FC4"/>
    <w:rsid w:val="0046521A"/>
    <w:rsid w:val="00465E36"/>
    <w:rsid w:val="00466B7A"/>
    <w:rsid w:val="00466EF6"/>
    <w:rsid w:val="00467A99"/>
    <w:rsid w:val="00470DAA"/>
    <w:rsid w:val="004716D9"/>
    <w:rsid w:val="00471D61"/>
    <w:rsid w:val="004723EB"/>
    <w:rsid w:val="004736A1"/>
    <w:rsid w:val="00474AB3"/>
    <w:rsid w:val="00475689"/>
    <w:rsid w:val="00475B06"/>
    <w:rsid w:val="00476614"/>
    <w:rsid w:val="00480CCD"/>
    <w:rsid w:val="00480E9C"/>
    <w:rsid w:val="00481AF0"/>
    <w:rsid w:val="00483C2C"/>
    <w:rsid w:val="004843C5"/>
    <w:rsid w:val="00485808"/>
    <w:rsid w:val="00490FAA"/>
    <w:rsid w:val="004916A0"/>
    <w:rsid w:val="004926BC"/>
    <w:rsid w:val="00492703"/>
    <w:rsid w:val="00493E32"/>
    <w:rsid w:val="00493FF3"/>
    <w:rsid w:val="0049554D"/>
    <w:rsid w:val="0049661F"/>
    <w:rsid w:val="0049702A"/>
    <w:rsid w:val="004A401F"/>
    <w:rsid w:val="004A4F48"/>
    <w:rsid w:val="004A6AFB"/>
    <w:rsid w:val="004A6BCC"/>
    <w:rsid w:val="004A739C"/>
    <w:rsid w:val="004B0904"/>
    <w:rsid w:val="004B0FC6"/>
    <w:rsid w:val="004B4101"/>
    <w:rsid w:val="004B4465"/>
    <w:rsid w:val="004B5B03"/>
    <w:rsid w:val="004B6F91"/>
    <w:rsid w:val="004C6991"/>
    <w:rsid w:val="004C6C91"/>
    <w:rsid w:val="004D0A11"/>
    <w:rsid w:val="004D123B"/>
    <w:rsid w:val="004D12E3"/>
    <w:rsid w:val="004D5017"/>
    <w:rsid w:val="004D5620"/>
    <w:rsid w:val="004D75AA"/>
    <w:rsid w:val="004E05CB"/>
    <w:rsid w:val="004E08D9"/>
    <w:rsid w:val="004E1ADB"/>
    <w:rsid w:val="004E1C5C"/>
    <w:rsid w:val="004E3E6A"/>
    <w:rsid w:val="004E3E87"/>
    <w:rsid w:val="004E4D48"/>
    <w:rsid w:val="004E53E0"/>
    <w:rsid w:val="004E5F50"/>
    <w:rsid w:val="004E7453"/>
    <w:rsid w:val="004F3C85"/>
    <w:rsid w:val="004F4B06"/>
    <w:rsid w:val="004F7EE3"/>
    <w:rsid w:val="00500A52"/>
    <w:rsid w:val="00500A8E"/>
    <w:rsid w:val="00502360"/>
    <w:rsid w:val="0050693C"/>
    <w:rsid w:val="0051299F"/>
    <w:rsid w:val="00512C08"/>
    <w:rsid w:val="005146DF"/>
    <w:rsid w:val="005149F8"/>
    <w:rsid w:val="005153C7"/>
    <w:rsid w:val="00520436"/>
    <w:rsid w:val="00520A78"/>
    <w:rsid w:val="00520D2F"/>
    <w:rsid w:val="0052370C"/>
    <w:rsid w:val="00523FF4"/>
    <w:rsid w:val="00530062"/>
    <w:rsid w:val="00530D8C"/>
    <w:rsid w:val="00531106"/>
    <w:rsid w:val="0053569B"/>
    <w:rsid w:val="00535A73"/>
    <w:rsid w:val="00540219"/>
    <w:rsid w:val="005410A4"/>
    <w:rsid w:val="005422F3"/>
    <w:rsid w:val="00545A9E"/>
    <w:rsid w:val="00551923"/>
    <w:rsid w:val="005531AE"/>
    <w:rsid w:val="005577C0"/>
    <w:rsid w:val="00560796"/>
    <w:rsid w:val="00562765"/>
    <w:rsid w:val="00563AB0"/>
    <w:rsid w:val="005652A4"/>
    <w:rsid w:val="0056649F"/>
    <w:rsid w:val="005731A6"/>
    <w:rsid w:val="0057398B"/>
    <w:rsid w:val="00573F92"/>
    <w:rsid w:val="00575DDE"/>
    <w:rsid w:val="00576275"/>
    <w:rsid w:val="0057759C"/>
    <w:rsid w:val="0058003C"/>
    <w:rsid w:val="00580FEA"/>
    <w:rsid w:val="005814DA"/>
    <w:rsid w:val="00581FC1"/>
    <w:rsid w:val="00583759"/>
    <w:rsid w:val="0058628E"/>
    <w:rsid w:val="005878F3"/>
    <w:rsid w:val="00591922"/>
    <w:rsid w:val="005923B9"/>
    <w:rsid w:val="00592C09"/>
    <w:rsid w:val="00594D5A"/>
    <w:rsid w:val="00597A1F"/>
    <w:rsid w:val="005A3365"/>
    <w:rsid w:val="005A3C41"/>
    <w:rsid w:val="005A4124"/>
    <w:rsid w:val="005A4126"/>
    <w:rsid w:val="005A6FB2"/>
    <w:rsid w:val="005B0560"/>
    <w:rsid w:val="005B168B"/>
    <w:rsid w:val="005B29B9"/>
    <w:rsid w:val="005B7DDC"/>
    <w:rsid w:val="005C0096"/>
    <w:rsid w:val="005C545D"/>
    <w:rsid w:val="005C660A"/>
    <w:rsid w:val="005C7109"/>
    <w:rsid w:val="005D1630"/>
    <w:rsid w:val="005D1674"/>
    <w:rsid w:val="005D3381"/>
    <w:rsid w:val="005D42A1"/>
    <w:rsid w:val="005D4F57"/>
    <w:rsid w:val="005D5E1F"/>
    <w:rsid w:val="005D7550"/>
    <w:rsid w:val="005D7CE7"/>
    <w:rsid w:val="005E0116"/>
    <w:rsid w:val="005E2BA6"/>
    <w:rsid w:val="005E3BAB"/>
    <w:rsid w:val="005E518B"/>
    <w:rsid w:val="005F0410"/>
    <w:rsid w:val="005F6EFC"/>
    <w:rsid w:val="005F720E"/>
    <w:rsid w:val="005F7243"/>
    <w:rsid w:val="00600FA4"/>
    <w:rsid w:val="00603536"/>
    <w:rsid w:val="00604A26"/>
    <w:rsid w:val="00611CA2"/>
    <w:rsid w:val="00612BDC"/>
    <w:rsid w:val="0061360E"/>
    <w:rsid w:val="00617E05"/>
    <w:rsid w:val="00622735"/>
    <w:rsid w:val="006234FC"/>
    <w:rsid w:val="00624183"/>
    <w:rsid w:val="00627CD0"/>
    <w:rsid w:val="006338AF"/>
    <w:rsid w:val="00633C05"/>
    <w:rsid w:val="006363B2"/>
    <w:rsid w:val="0064069D"/>
    <w:rsid w:val="00643382"/>
    <w:rsid w:val="00643BB0"/>
    <w:rsid w:val="00645A33"/>
    <w:rsid w:val="00645B52"/>
    <w:rsid w:val="00650855"/>
    <w:rsid w:val="006525F7"/>
    <w:rsid w:val="0065428C"/>
    <w:rsid w:val="00656308"/>
    <w:rsid w:val="00656411"/>
    <w:rsid w:val="006565AD"/>
    <w:rsid w:val="00657471"/>
    <w:rsid w:val="00663CB2"/>
    <w:rsid w:val="0066561A"/>
    <w:rsid w:val="00667D81"/>
    <w:rsid w:val="0067027F"/>
    <w:rsid w:val="00670EAF"/>
    <w:rsid w:val="00671112"/>
    <w:rsid w:val="00673EB9"/>
    <w:rsid w:val="00673FFF"/>
    <w:rsid w:val="00674158"/>
    <w:rsid w:val="0067451F"/>
    <w:rsid w:val="00676477"/>
    <w:rsid w:val="00682D8D"/>
    <w:rsid w:val="00683919"/>
    <w:rsid w:val="00683F2B"/>
    <w:rsid w:val="0068409D"/>
    <w:rsid w:val="006869B5"/>
    <w:rsid w:val="00690497"/>
    <w:rsid w:val="00690C76"/>
    <w:rsid w:val="006926A7"/>
    <w:rsid w:val="006929C1"/>
    <w:rsid w:val="00694051"/>
    <w:rsid w:val="006A25A8"/>
    <w:rsid w:val="006A3BDB"/>
    <w:rsid w:val="006A5A13"/>
    <w:rsid w:val="006A5E45"/>
    <w:rsid w:val="006B093E"/>
    <w:rsid w:val="006B2DDD"/>
    <w:rsid w:val="006B2E3A"/>
    <w:rsid w:val="006B3200"/>
    <w:rsid w:val="006B32EB"/>
    <w:rsid w:val="006B5E32"/>
    <w:rsid w:val="006B5EA8"/>
    <w:rsid w:val="006B7297"/>
    <w:rsid w:val="006B76ED"/>
    <w:rsid w:val="006C0DDB"/>
    <w:rsid w:val="006C21E5"/>
    <w:rsid w:val="006C2B7C"/>
    <w:rsid w:val="006C2C18"/>
    <w:rsid w:val="006C69CA"/>
    <w:rsid w:val="006D03EB"/>
    <w:rsid w:val="006D0DB3"/>
    <w:rsid w:val="006D2496"/>
    <w:rsid w:val="006D37C4"/>
    <w:rsid w:val="006D5D83"/>
    <w:rsid w:val="006D61FA"/>
    <w:rsid w:val="006D774A"/>
    <w:rsid w:val="006E1813"/>
    <w:rsid w:val="006E26B7"/>
    <w:rsid w:val="006E4481"/>
    <w:rsid w:val="006E459E"/>
    <w:rsid w:val="006E49A2"/>
    <w:rsid w:val="006E64E4"/>
    <w:rsid w:val="006E6892"/>
    <w:rsid w:val="006F20F2"/>
    <w:rsid w:val="006F2FD0"/>
    <w:rsid w:val="006F4114"/>
    <w:rsid w:val="006F41C6"/>
    <w:rsid w:val="006F759B"/>
    <w:rsid w:val="006F7AB1"/>
    <w:rsid w:val="007016A7"/>
    <w:rsid w:val="00701A6B"/>
    <w:rsid w:val="0070556B"/>
    <w:rsid w:val="00714940"/>
    <w:rsid w:val="00715AB3"/>
    <w:rsid w:val="00716184"/>
    <w:rsid w:val="00720E2A"/>
    <w:rsid w:val="007212DE"/>
    <w:rsid w:val="0072319C"/>
    <w:rsid w:val="00723CBA"/>
    <w:rsid w:val="007310E7"/>
    <w:rsid w:val="007330FD"/>
    <w:rsid w:val="007335FB"/>
    <w:rsid w:val="00733D0E"/>
    <w:rsid w:val="00735932"/>
    <w:rsid w:val="00737085"/>
    <w:rsid w:val="007370B8"/>
    <w:rsid w:val="007378B6"/>
    <w:rsid w:val="00740552"/>
    <w:rsid w:val="0074165C"/>
    <w:rsid w:val="00741CBB"/>
    <w:rsid w:val="0074367E"/>
    <w:rsid w:val="0075063F"/>
    <w:rsid w:val="00750E79"/>
    <w:rsid w:val="00751386"/>
    <w:rsid w:val="007515ED"/>
    <w:rsid w:val="007518FF"/>
    <w:rsid w:val="00751F05"/>
    <w:rsid w:val="007520DF"/>
    <w:rsid w:val="00752D1C"/>
    <w:rsid w:val="00753981"/>
    <w:rsid w:val="00754E5E"/>
    <w:rsid w:val="007575ED"/>
    <w:rsid w:val="00757795"/>
    <w:rsid w:val="00765A4D"/>
    <w:rsid w:val="00765BE5"/>
    <w:rsid w:val="00767216"/>
    <w:rsid w:val="00771BFD"/>
    <w:rsid w:val="00772258"/>
    <w:rsid w:val="00772D4D"/>
    <w:rsid w:val="00774B2C"/>
    <w:rsid w:val="00780E8D"/>
    <w:rsid w:val="00784371"/>
    <w:rsid w:val="007938F5"/>
    <w:rsid w:val="00795B65"/>
    <w:rsid w:val="007974F5"/>
    <w:rsid w:val="007A18BB"/>
    <w:rsid w:val="007A2E0D"/>
    <w:rsid w:val="007A3092"/>
    <w:rsid w:val="007A319A"/>
    <w:rsid w:val="007A5478"/>
    <w:rsid w:val="007A7417"/>
    <w:rsid w:val="007A74A5"/>
    <w:rsid w:val="007A79E6"/>
    <w:rsid w:val="007B043B"/>
    <w:rsid w:val="007B1822"/>
    <w:rsid w:val="007B1AD8"/>
    <w:rsid w:val="007B2036"/>
    <w:rsid w:val="007B355A"/>
    <w:rsid w:val="007B3B50"/>
    <w:rsid w:val="007B40BF"/>
    <w:rsid w:val="007B6568"/>
    <w:rsid w:val="007C2987"/>
    <w:rsid w:val="007C3415"/>
    <w:rsid w:val="007C3737"/>
    <w:rsid w:val="007C457F"/>
    <w:rsid w:val="007C4A5B"/>
    <w:rsid w:val="007D26EA"/>
    <w:rsid w:val="007E46CF"/>
    <w:rsid w:val="007E4EC3"/>
    <w:rsid w:val="007E4F05"/>
    <w:rsid w:val="007E6958"/>
    <w:rsid w:val="007E6E4C"/>
    <w:rsid w:val="007F45A2"/>
    <w:rsid w:val="008016CA"/>
    <w:rsid w:val="00801947"/>
    <w:rsid w:val="00801B16"/>
    <w:rsid w:val="00802A8A"/>
    <w:rsid w:val="0080379C"/>
    <w:rsid w:val="00805578"/>
    <w:rsid w:val="00806391"/>
    <w:rsid w:val="00807B5A"/>
    <w:rsid w:val="00812354"/>
    <w:rsid w:val="00814170"/>
    <w:rsid w:val="00814A24"/>
    <w:rsid w:val="00815E6B"/>
    <w:rsid w:val="00816C6E"/>
    <w:rsid w:val="00817B1B"/>
    <w:rsid w:val="00817DB3"/>
    <w:rsid w:val="0082169A"/>
    <w:rsid w:val="008243E5"/>
    <w:rsid w:val="00824EF6"/>
    <w:rsid w:val="00826B88"/>
    <w:rsid w:val="008324EC"/>
    <w:rsid w:val="008342D6"/>
    <w:rsid w:val="00836DC2"/>
    <w:rsid w:val="00837FDF"/>
    <w:rsid w:val="00840D8C"/>
    <w:rsid w:val="0084149B"/>
    <w:rsid w:val="00843827"/>
    <w:rsid w:val="008446C4"/>
    <w:rsid w:val="00845DBD"/>
    <w:rsid w:val="00852024"/>
    <w:rsid w:val="00852691"/>
    <w:rsid w:val="00854785"/>
    <w:rsid w:val="00854D67"/>
    <w:rsid w:val="00861409"/>
    <w:rsid w:val="00861C64"/>
    <w:rsid w:val="00863250"/>
    <w:rsid w:val="00863FC2"/>
    <w:rsid w:val="008640B2"/>
    <w:rsid w:val="00866547"/>
    <w:rsid w:val="008705CB"/>
    <w:rsid w:val="00872578"/>
    <w:rsid w:val="008726B3"/>
    <w:rsid w:val="00873381"/>
    <w:rsid w:val="00873B57"/>
    <w:rsid w:val="00874F4B"/>
    <w:rsid w:val="00875079"/>
    <w:rsid w:val="00875BE8"/>
    <w:rsid w:val="00875D6A"/>
    <w:rsid w:val="00887951"/>
    <w:rsid w:val="00892D1C"/>
    <w:rsid w:val="00893983"/>
    <w:rsid w:val="00893CE0"/>
    <w:rsid w:val="00894034"/>
    <w:rsid w:val="008A3692"/>
    <w:rsid w:val="008A7F25"/>
    <w:rsid w:val="008B6F84"/>
    <w:rsid w:val="008C038D"/>
    <w:rsid w:val="008C1F1D"/>
    <w:rsid w:val="008C21E7"/>
    <w:rsid w:val="008C2A4D"/>
    <w:rsid w:val="008C4DBC"/>
    <w:rsid w:val="008D0936"/>
    <w:rsid w:val="008D0D19"/>
    <w:rsid w:val="008D0DA5"/>
    <w:rsid w:val="008D1016"/>
    <w:rsid w:val="008D1EB1"/>
    <w:rsid w:val="008D33FB"/>
    <w:rsid w:val="008D4CFB"/>
    <w:rsid w:val="008D5C0B"/>
    <w:rsid w:val="008E00D8"/>
    <w:rsid w:val="008E089E"/>
    <w:rsid w:val="008E0E65"/>
    <w:rsid w:val="008E2005"/>
    <w:rsid w:val="008E2C6D"/>
    <w:rsid w:val="008E3308"/>
    <w:rsid w:val="008E397D"/>
    <w:rsid w:val="008E795E"/>
    <w:rsid w:val="008E7B41"/>
    <w:rsid w:val="00902236"/>
    <w:rsid w:val="00905035"/>
    <w:rsid w:val="0091122D"/>
    <w:rsid w:val="00911816"/>
    <w:rsid w:val="00911F79"/>
    <w:rsid w:val="0091410F"/>
    <w:rsid w:val="00915E8E"/>
    <w:rsid w:val="00916914"/>
    <w:rsid w:val="00917A5C"/>
    <w:rsid w:val="00917D01"/>
    <w:rsid w:val="00920F03"/>
    <w:rsid w:val="009221E5"/>
    <w:rsid w:val="009221E6"/>
    <w:rsid w:val="00922432"/>
    <w:rsid w:val="009224A5"/>
    <w:rsid w:val="00924094"/>
    <w:rsid w:val="00930247"/>
    <w:rsid w:val="0093329F"/>
    <w:rsid w:val="009354BA"/>
    <w:rsid w:val="0093627E"/>
    <w:rsid w:val="009374D3"/>
    <w:rsid w:val="00937A17"/>
    <w:rsid w:val="009423C9"/>
    <w:rsid w:val="009424A6"/>
    <w:rsid w:val="00942879"/>
    <w:rsid w:val="00942D3C"/>
    <w:rsid w:val="00943E0F"/>
    <w:rsid w:val="00944FD2"/>
    <w:rsid w:val="00946C24"/>
    <w:rsid w:val="00946C98"/>
    <w:rsid w:val="0095288A"/>
    <w:rsid w:val="00952E1B"/>
    <w:rsid w:val="00954E8B"/>
    <w:rsid w:val="00955E82"/>
    <w:rsid w:val="00956532"/>
    <w:rsid w:val="00957248"/>
    <w:rsid w:val="00957CB9"/>
    <w:rsid w:val="00962AFF"/>
    <w:rsid w:val="00964657"/>
    <w:rsid w:val="00964CE3"/>
    <w:rsid w:val="009657AA"/>
    <w:rsid w:val="009662D8"/>
    <w:rsid w:val="00967782"/>
    <w:rsid w:val="009677AA"/>
    <w:rsid w:val="009710A4"/>
    <w:rsid w:val="00974F25"/>
    <w:rsid w:val="00977214"/>
    <w:rsid w:val="0098019D"/>
    <w:rsid w:val="00980A8B"/>
    <w:rsid w:val="00982916"/>
    <w:rsid w:val="00982CB4"/>
    <w:rsid w:val="00985042"/>
    <w:rsid w:val="00985B86"/>
    <w:rsid w:val="00986322"/>
    <w:rsid w:val="00987A9B"/>
    <w:rsid w:val="0099217F"/>
    <w:rsid w:val="00992835"/>
    <w:rsid w:val="00993155"/>
    <w:rsid w:val="00995204"/>
    <w:rsid w:val="00995AF8"/>
    <w:rsid w:val="0099633F"/>
    <w:rsid w:val="00997EDF"/>
    <w:rsid w:val="009A046B"/>
    <w:rsid w:val="009A219D"/>
    <w:rsid w:val="009A370C"/>
    <w:rsid w:val="009A6D1F"/>
    <w:rsid w:val="009A7903"/>
    <w:rsid w:val="009B3133"/>
    <w:rsid w:val="009B3862"/>
    <w:rsid w:val="009B4C3F"/>
    <w:rsid w:val="009B53D1"/>
    <w:rsid w:val="009B577F"/>
    <w:rsid w:val="009B7330"/>
    <w:rsid w:val="009B758E"/>
    <w:rsid w:val="009C2138"/>
    <w:rsid w:val="009C4F0C"/>
    <w:rsid w:val="009C700D"/>
    <w:rsid w:val="009C7C76"/>
    <w:rsid w:val="009D103E"/>
    <w:rsid w:val="009D222D"/>
    <w:rsid w:val="009D27C9"/>
    <w:rsid w:val="009D4132"/>
    <w:rsid w:val="009D44DA"/>
    <w:rsid w:val="009E2D2B"/>
    <w:rsid w:val="009E4A27"/>
    <w:rsid w:val="009E54E8"/>
    <w:rsid w:val="009E6E3E"/>
    <w:rsid w:val="009F0C00"/>
    <w:rsid w:val="009F1718"/>
    <w:rsid w:val="009F1826"/>
    <w:rsid w:val="009F195B"/>
    <w:rsid w:val="009F5B98"/>
    <w:rsid w:val="009F6B6F"/>
    <w:rsid w:val="009F7AD5"/>
    <w:rsid w:val="00A007EB"/>
    <w:rsid w:val="00A03AFF"/>
    <w:rsid w:val="00A043E5"/>
    <w:rsid w:val="00A06F63"/>
    <w:rsid w:val="00A114A0"/>
    <w:rsid w:val="00A11D10"/>
    <w:rsid w:val="00A13CA7"/>
    <w:rsid w:val="00A14244"/>
    <w:rsid w:val="00A164CE"/>
    <w:rsid w:val="00A201CD"/>
    <w:rsid w:val="00A22462"/>
    <w:rsid w:val="00A225B6"/>
    <w:rsid w:val="00A227FB"/>
    <w:rsid w:val="00A24599"/>
    <w:rsid w:val="00A25A3A"/>
    <w:rsid w:val="00A27A30"/>
    <w:rsid w:val="00A3049B"/>
    <w:rsid w:val="00A31C40"/>
    <w:rsid w:val="00A374EF"/>
    <w:rsid w:val="00A40595"/>
    <w:rsid w:val="00A445B1"/>
    <w:rsid w:val="00A44AD5"/>
    <w:rsid w:val="00A45589"/>
    <w:rsid w:val="00A475EF"/>
    <w:rsid w:val="00A4774A"/>
    <w:rsid w:val="00A508C1"/>
    <w:rsid w:val="00A50C1B"/>
    <w:rsid w:val="00A514AE"/>
    <w:rsid w:val="00A53EB9"/>
    <w:rsid w:val="00A55FD8"/>
    <w:rsid w:val="00A57588"/>
    <w:rsid w:val="00A57D65"/>
    <w:rsid w:val="00A624A6"/>
    <w:rsid w:val="00A65515"/>
    <w:rsid w:val="00A7062B"/>
    <w:rsid w:val="00A713D9"/>
    <w:rsid w:val="00A7155C"/>
    <w:rsid w:val="00A748DA"/>
    <w:rsid w:val="00A8069C"/>
    <w:rsid w:val="00A80D7B"/>
    <w:rsid w:val="00A80F6C"/>
    <w:rsid w:val="00A83168"/>
    <w:rsid w:val="00A83281"/>
    <w:rsid w:val="00A83588"/>
    <w:rsid w:val="00A83720"/>
    <w:rsid w:val="00A84287"/>
    <w:rsid w:val="00A848EB"/>
    <w:rsid w:val="00A84F0E"/>
    <w:rsid w:val="00A9111A"/>
    <w:rsid w:val="00A91E9E"/>
    <w:rsid w:val="00A924FA"/>
    <w:rsid w:val="00A92BE7"/>
    <w:rsid w:val="00A932FA"/>
    <w:rsid w:val="00A9514E"/>
    <w:rsid w:val="00A960B8"/>
    <w:rsid w:val="00A969D6"/>
    <w:rsid w:val="00AA0A17"/>
    <w:rsid w:val="00AA3D76"/>
    <w:rsid w:val="00AA4198"/>
    <w:rsid w:val="00AA641D"/>
    <w:rsid w:val="00AA6A65"/>
    <w:rsid w:val="00AA6FD1"/>
    <w:rsid w:val="00AA70AD"/>
    <w:rsid w:val="00AA761E"/>
    <w:rsid w:val="00AB188A"/>
    <w:rsid w:val="00AB3FDD"/>
    <w:rsid w:val="00AB6969"/>
    <w:rsid w:val="00AB7289"/>
    <w:rsid w:val="00AB7792"/>
    <w:rsid w:val="00AC2B8C"/>
    <w:rsid w:val="00AC6C77"/>
    <w:rsid w:val="00AD0ED9"/>
    <w:rsid w:val="00AD0FD8"/>
    <w:rsid w:val="00AD1D80"/>
    <w:rsid w:val="00AD1E02"/>
    <w:rsid w:val="00AD29E2"/>
    <w:rsid w:val="00AD2EC9"/>
    <w:rsid w:val="00AD3528"/>
    <w:rsid w:val="00AD454C"/>
    <w:rsid w:val="00AD7349"/>
    <w:rsid w:val="00AD78A9"/>
    <w:rsid w:val="00AE1F76"/>
    <w:rsid w:val="00AE1F7A"/>
    <w:rsid w:val="00AE1FDE"/>
    <w:rsid w:val="00AE2418"/>
    <w:rsid w:val="00AE2E2A"/>
    <w:rsid w:val="00AE3BC4"/>
    <w:rsid w:val="00AE4CD2"/>
    <w:rsid w:val="00AE6248"/>
    <w:rsid w:val="00AE66EA"/>
    <w:rsid w:val="00AE7299"/>
    <w:rsid w:val="00AE7359"/>
    <w:rsid w:val="00AE7813"/>
    <w:rsid w:val="00AF335D"/>
    <w:rsid w:val="00AF4F52"/>
    <w:rsid w:val="00AF5561"/>
    <w:rsid w:val="00AF677D"/>
    <w:rsid w:val="00AF7456"/>
    <w:rsid w:val="00B03AB3"/>
    <w:rsid w:val="00B054DB"/>
    <w:rsid w:val="00B062BE"/>
    <w:rsid w:val="00B073E4"/>
    <w:rsid w:val="00B07711"/>
    <w:rsid w:val="00B079A3"/>
    <w:rsid w:val="00B12FBD"/>
    <w:rsid w:val="00B1345A"/>
    <w:rsid w:val="00B161D0"/>
    <w:rsid w:val="00B17C9C"/>
    <w:rsid w:val="00B228BB"/>
    <w:rsid w:val="00B247A2"/>
    <w:rsid w:val="00B26914"/>
    <w:rsid w:val="00B30FFE"/>
    <w:rsid w:val="00B3532E"/>
    <w:rsid w:val="00B35912"/>
    <w:rsid w:val="00B35EB4"/>
    <w:rsid w:val="00B378DB"/>
    <w:rsid w:val="00B40EF9"/>
    <w:rsid w:val="00B41011"/>
    <w:rsid w:val="00B4102B"/>
    <w:rsid w:val="00B442FA"/>
    <w:rsid w:val="00B447C4"/>
    <w:rsid w:val="00B45C8D"/>
    <w:rsid w:val="00B46A30"/>
    <w:rsid w:val="00B47768"/>
    <w:rsid w:val="00B50696"/>
    <w:rsid w:val="00B510B4"/>
    <w:rsid w:val="00B51E35"/>
    <w:rsid w:val="00B52867"/>
    <w:rsid w:val="00B52ABE"/>
    <w:rsid w:val="00B53EF4"/>
    <w:rsid w:val="00B57391"/>
    <w:rsid w:val="00B61493"/>
    <w:rsid w:val="00B626DA"/>
    <w:rsid w:val="00B630FC"/>
    <w:rsid w:val="00B6614D"/>
    <w:rsid w:val="00B66AC7"/>
    <w:rsid w:val="00B66C4C"/>
    <w:rsid w:val="00B714B8"/>
    <w:rsid w:val="00B754D1"/>
    <w:rsid w:val="00B756C2"/>
    <w:rsid w:val="00B7580D"/>
    <w:rsid w:val="00B75FB1"/>
    <w:rsid w:val="00B77ECC"/>
    <w:rsid w:val="00B8055A"/>
    <w:rsid w:val="00B80DD5"/>
    <w:rsid w:val="00B81F7C"/>
    <w:rsid w:val="00B83CAE"/>
    <w:rsid w:val="00B849B2"/>
    <w:rsid w:val="00B9302F"/>
    <w:rsid w:val="00B96899"/>
    <w:rsid w:val="00BA1413"/>
    <w:rsid w:val="00BA18EF"/>
    <w:rsid w:val="00BA1918"/>
    <w:rsid w:val="00BA715E"/>
    <w:rsid w:val="00BB585A"/>
    <w:rsid w:val="00BB5FBA"/>
    <w:rsid w:val="00BC0886"/>
    <w:rsid w:val="00BC0EA0"/>
    <w:rsid w:val="00BC0F05"/>
    <w:rsid w:val="00BC72D8"/>
    <w:rsid w:val="00BD1778"/>
    <w:rsid w:val="00BD3025"/>
    <w:rsid w:val="00BD31D4"/>
    <w:rsid w:val="00BD5133"/>
    <w:rsid w:val="00BD7412"/>
    <w:rsid w:val="00BE2877"/>
    <w:rsid w:val="00BE5681"/>
    <w:rsid w:val="00BE669D"/>
    <w:rsid w:val="00BF24BF"/>
    <w:rsid w:val="00BF36A7"/>
    <w:rsid w:val="00BF5A0C"/>
    <w:rsid w:val="00BF5FA4"/>
    <w:rsid w:val="00C02F2E"/>
    <w:rsid w:val="00C039D3"/>
    <w:rsid w:val="00C03C64"/>
    <w:rsid w:val="00C04734"/>
    <w:rsid w:val="00C0509B"/>
    <w:rsid w:val="00C052B2"/>
    <w:rsid w:val="00C1035A"/>
    <w:rsid w:val="00C10674"/>
    <w:rsid w:val="00C14284"/>
    <w:rsid w:val="00C14B01"/>
    <w:rsid w:val="00C15644"/>
    <w:rsid w:val="00C15853"/>
    <w:rsid w:val="00C162C7"/>
    <w:rsid w:val="00C16F1F"/>
    <w:rsid w:val="00C20E49"/>
    <w:rsid w:val="00C2525E"/>
    <w:rsid w:val="00C279D2"/>
    <w:rsid w:val="00C3004D"/>
    <w:rsid w:val="00C32F40"/>
    <w:rsid w:val="00C3326E"/>
    <w:rsid w:val="00C35283"/>
    <w:rsid w:val="00C41428"/>
    <w:rsid w:val="00C47B56"/>
    <w:rsid w:val="00C5174B"/>
    <w:rsid w:val="00C51975"/>
    <w:rsid w:val="00C51BC1"/>
    <w:rsid w:val="00C537A8"/>
    <w:rsid w:val="00C54E9F"/>
    <w:rsid w:val="00C555C6"/>
    <w:rsid w:val="00C5613F"/>
    <w:rsid w:val="00C56BA7"/>
    <w:rsid w:val="00C573E8"/>
    <w:rsid w:val="00C61CD0"/>
    <w:rsid w:val="00C61E70"/>
    <w:rsid w:val="00C62C47"/>
    <w:rsid w:val="00C63335"/>
    <w:rsid w:val="00C655D6"/>
    <w:rsid w:val="00C67591"/>
    <w:rsid w:val="00C70137"/>
    <w:rsid w:val="00C71450"/>
    <w:rsid w:val="00C71F0C"/>
    <w:rsid w:val="00C73215"/>
    <w:rsid w:val="00C73935"/>
    <w:rsid w:val="00C748E0"/>
    <w:rsid w:val="00C74B27"/>
    <w:rsid w:val="00C828C0"/>
    <w:rsid w:val="00C83451"/>
    <w:rsid w:val="00C84F30"/>
    <w:rsid w:val="00C84FF5"/>
    <w:rsid w:val="00C85EE1"/>
    <w:rsid w:val="00C9125D"/>
    <w:rsid w:val="00C9130C"/>
    <w:rsid w:val="00C920D8"/>
    <w:rsid w:val="00C923ED"/>
    <w:rsid w:val="00C924F9"/>
    <w:rsid w:val="00C9452E"/>
    <w:rsid w:val="00C96C9F"/>
    <w:rsid w:val="00C9793F"/>
    <w:rsid w:val="00CA1A29"/>
    <w:rsid w:val="00CA3A04"/>
    <w:rsid w:val="00CA6F0A"/>
    <w:rsid w:val="00CA7E78"/>
    <w:rsid w:val="00CB20BD"/>
    <w:rsid w:val="00CB3262"/>
    <w:rsid w:val="00CB5336"/>
    <w:rsid w:val="00CB6D8E"/>
    <w:rsid w:val="00CB704B"/>
    <w:rsid w:val="00CC4461"/>
    <w:rsid w:val="00CC57BF"/>
    <w:rsid w:val="00CC5ADD"/>
    <w:rsid w:val="00CC7011"/>
    <w:rsid w:val="00CD0257"/>
    <w:rsid w:val="00CD2140"/>
    <w:rsid w:val="00CD5EEE"/>
    <w:rsid w:val="00CE24C6"/>
    <w:rsid w:val="00CE281A"/>
    <w:rsid w:val="00CE3345"/>
    <w:rsid w:val="00CE437A"/>
    <w:rsid w:val="00CE4B2D"/>
    <w:rsid w:val="00CE4DCE"/>
    <w:rsid w:val="00CE6065"/>
    <w:rsid w:val="00CE7AB0"/>
    <w:rsid w:val="00CE7B73"/>
    <w:rsid w:val="00CF0FFD"/>
    <w:rsid w:val="00CF24EF"/>
    <w:rsid w:val="00CF3314"/>
    <w:rsid w:val="00CF51FA"/>
    <w:rsid w:val="00CF5D67"/>
    <w:rsid w:val="00CF7F7F"/>
    <w:rsid w:val="00D004D7"/>
    <w:rsid w:val="00D00FB5"/>
    <w:rsid w:val="00D0575E"/>
    <w:rsid w:val="00D064BC"/>
    <w:rsid w:val="00D113DF"/>
    <w:rsid w:val="00D127D1"/>
    <w:rsid w:val="00D128AE"/>
    <w:rsid w:val="00D14F65"/>
    <w:rsid w:val="00D15183"/>
    <w:rsid w:val="00D17F1D"/>
    <w:rsid w:val="00D215CC"/>
    <w:rsid w:val="00D22B40"/>
    <w:rsid w:val="00D24384"/>
    <w:rsid w:val="00D25B56"/>
    <w:rsid w:val="00D26D76"/>
    <w:rsid w:val="00D32FAC"/>
    <w:rsid w:val="00D37E6A"/>
    <w:rsid w:val="00D409FB"/>
    <w:rsid w:val="00D45297"/>
    <w:rsid w:val="00D521A1"/>
    <w:rsid w:val="00D53374"/>
    <w:rsid w:val="00D53E51"/>
    <w:rsid w:val="00D56746"/>
    <w:rsid w:val="00D60AAB"/>
    <w:rsid w:val="00D60BDA"/>
    <w:rsid w:val="00D61E08"/>
    <w:rsid w:val="00D6585C"/>
    <w:rsid w:val="00D6617C"/>
    <w:rsid w:val="00D7131C"/>
    <w:rsid w:val="00D754A0"/>
    <w:rsid w:val="00D7653D"/>
    <w:rsid w:val="00D76A83"/>
    <w:rsid w:val="00D8007A"/>
    <w:rsid w:val="00D80660"/>
    <w:rsid w:val="00D80AA4"/>
    <w:rsid w:val="00D84CF3"/>
    <w:rsid w:val="00D86DE9"/>
    <w:rsid w:val="00D87DD9"/>
    <w:rsid w:val="00D90E8F"/>
    <w:rsid w:val="00D93289"/>
    <w:rsid w:val="00D94A87"/>
    <w:rsid w:val="00D958B9"/>
    <w:rsid w:val="00D971EF"/>
    <w:rsid w:val="00D97D91"/>
    <w:rsid w:val="00DA046C"/>
    <w:rsid w:val="00DA3EDE"/>
    <w:rsid w:val="00DA47BD"/>
    <w:rsid w:val="00DA4BCF"/>
    <w:rsid w:val="00DA52BB"/>
    <w:rsid w:val="00DA6698"/>
    <w:rsid w:val="00DA7385"/>
    <w:rsid w:val="00DA7AE3"/>
    <w:rsid w:val="00DB3212"/>
    <w:rsid w:val="00DB50FE"/>
    <w:rsid w:val="00DC0575"/>
    <w:rsid w:val="00DC10BC"/>
    <w:rsid w:val="00DC1AE5"/>
    <w:rsid w:val="00DC345E"/>
    <w:rsid w:val="00DC4A5E"/>
    <w:rsid w:val="00DC6546"/>
    <w:rsid w:val="00DD0B27"/>
    <w:rsid w:val="00DD1510"/>
    <w:rsid w:val="00DD1AB2"/>
    <w:rsid w:val="00DD4804"/>
    <w:rsid w:val="00DD5BA3"/>
    <w:rsid w:val="00DE0229"/>
    <w:rsid w:val="00DE0A7D"/>
    <w:rsid w:val="00DE157D"/>
    <w:rsid w:val="00DE31B1"/>
    <w:rsid w:val="00DE3283"/>
    <w:rsid w:val="00DE3977"/>
    <w:rsid w:val="00DE509E"/>
    <w:rsid w:val="00DE7155"/>
    <w:rsid w:val="00DF7BA7"/>
    <w:rsid w:val="00E00E9A"/>
    <w:rsid w:val="00E0163F"/>
    <w:rsid w:val="00E01793"/>
    <w:rsid w:val="00E01D45"/>
    <w:rsid w:val="00E030A2"/>
    <w:rsid w:val="00E06B8B"/>
    <w:rsid w:val="00E07A32"/>
    <w:rsid w:val="00E142A0"/>
    <w:rsid w:val="00E151DB"/>
    <w:rsid w:val="00E17176"/>
    <w:rsid w:val="00E174F4"/>
    <w:rsid w:val="00E20962"/>
    <w:rsid w:val="00E216F0"/>
    <w:rsid w:val="00E2366A"/>
    <w:rsid w:val="00E26FB1"/>
    <w:rsid w:val="00E304E7"/>
    <w:rsid w:val="00E337AC"/>
    <w:rsid w:val="00E34289"/>
    <w:rsid w:val="00E37371"/>
    <w:rsid w:val="00E373A5"/>
    <w:rsid w:val="00E37DEF"/>
    <w:rsid w:val="00E42E49"/>
    <w:rsid w:val="00E4377B"/>
    <w:rsid w:val="00E43D0F"/>
    <w:rsid w:val="00E448D7"/>
    <w:rsid w:val="00E458AB"/>
    <w:rsid w:val="00E50E95"/>
    <w:rsid w:val="00E5274C"/>
    <w:rsid w:val="00E563AE"/>
    <w:rsid w:val="00E6046F"/>
    <w:rsid w:val="00E63A43"/>
    <w:rsid w:val="00E63E80"/>
    <w:rsid w:val="00E64133"/>
    <w:rsid w:val="00E65506"/>
    <w:rsid w:val="00E665FF"/>
    <w:rsid w:val="00E72D52"/>
    <w:rsid w:val="00E7341A"/>
    <w:rsid w:val="00E7438C"/>
    <w:rsid w:val="00E755C0"/>
    <w:rsid w:val="00E760F4"/>
    <w:rsid w:val="00E76CEF"/>
    <w:rsid w:val="00E82C7E"/>
    <w:rsid w:val="00E837F5"/>
    <w:rsid w:val="00E85569"/>
    <w:rsid w:val="00E86537"/>
    <w:rsid w:val="00E87341"/>
    <w:rsid w:val="00E875E4"/>
    <w:rsid w:val="00E91697"/>
    <w:rsid w:val="00E91729"/>
    <w:rsid w:val="00E918E0"/>
    <w:rsid w:val="00E92772"/>
    <w:rsid w:val="00E94119"/>
    <w:rsid w:val="00E94A94"/>
    <w:rsid w:val="00E953FB"/>
    <w:rsid w:val="00E96223"/>
    <w:rsid w:val="00EA0212"/>
    <w:rsid w:val="00EA0B82"/>
    <w:rsid w:val="00EA42B4"/>
    <w:rsid w:val="00EA534B"/>
    <w:rsid w:val="00EA7339"/>
    <w:rsid w:val="00EA78A9"/>
    <w:rsid w:val="00EA7CCE"/>
    <w:rsid w:val="00EB2AA6"/>
    <w:rsid w:val="00EB58AB"/>
    <w:rsid w:val="00EB6AFE"/>
    <w:rsid w:val="00EB705F"/>
    <w:rsid w:val="00EB7A05"/>
    <w:rsid w:val="00EC2204"/>
    <w:rsid w:val="00EC32E7"/>
    <w:rsid w:val="00EC513F"/>
    <w:rsid w:val="00ED1423"/>
    <w:rsid w:val="00ED14F3"/>
    <w:rsid w:val="00ED1B0C"/>
    <w:rsid w:val="00ED54FE"/>
    <w:rsid w:val="00ED6469"/>
    <w:rsid w:val="00ED765B"/>
    <w:rsid w:val="00EE0335"/>
    <w:rsid w:val="00EE1399"/>
    <w:rsid w:val="00EE21D8"/>
    <w:rsid w:val="00EF227B"/>
    <w:rsid w:val="00EF4557"/>
    <w:rsid w:val="00F0277B"/>
    <w:rsid w:val="00F0505E"/>
    <w:rsid w:val="00F074B1"/>
    <w:rsid w:val="00F1072E"/>
    <w:rsid w:val="00F1250E"/>
    <w:rsid w:val="00F14DE1"/>
    <w:rsid w:val="00F16AAE"/>
    <w:rsid w:val="00F20015"/>
    <w:rsid w:val="00F20619"/>
    <w:rsid w:val="00F21E9D"/>
    <w:rsid w:val="00F2430E"/>
    <w:rsid w:val="00F24C53"/>
    <w:rsid w:val="00F255E5"/>
    <w:rsid w:val="00F26843"/>
    <w:rsid w:val="00F27680"/>
    <w:rsid w:val="00F31221"/>
    <w:rsid w:val="00F32186"/>
    <w:rsid w:val="00F4008A"/>
    <w:rsid w:val="00F41356"/>
    <w:rsid w:val="00F41866"/>
    <w:rsid w:val="00F50726"/>
    <w:rsid w:val="00F50727"/>
    <w:rsid w:val="00F50DCA"/>
    <w:rsid w:val="00F51B60"/>
    <w:rsid w:val="00F52742"/>
    <w:rsid w:val="00F5283D"/>
    <w:rsid w:val="00F52FAE"/>
    <w:rsid w:val="00F5398A"/>
    <w:rsid w:val="00F60737"/>
    <w:rsid w:val="00F62EC8"/>
    <w:rsid w:val="00F6405D"/>
    <w:rsid w:val="00F64466"/>
    <w:rsid w:val="00F65EAA"/>
    <w:rsid w:val="00F70281"/>
    <w:rsid w:val="00F719AF"/>
    <w:rsid w:val="00F724BE"/>
    <w:rsid w:val="00F72601"/>
    <w:rsid w:val="00F73615"/>
    <w:rsid w:val="00F74192"/>
    <w:rsid w:val="00F76590"/>
    <w:rsid w:val="00F765E2"/>
    <w:rsid w:val="00F81211"/>
    <w:rsid w:val="00F81A98"/>
    <w:rsid w:val="00F82A7D"/>
    <w:rsid w:val="00F83445"/>
    <w:rsid w:val="00F83FF6"/>
    <w:rsid w:val="00F86053"/>
    <w:rsid w:val="00F87185"/>
    <w:rsid w:val="00F879B2"/>
    <w:rsid w:val="00F91714"/>
    <w:rsid w:val="00F917A0"/>
    <w:rsid w:val="00F95179"/>
    <w:rsid w:val="00F95C76"/>
    <w:rsid w:val="00F9759F"/>
    <w:rsid w:val="00FA1178"/>
    <w:rsid w:val="00FA1DC6"/>
    <w:rsid w:val="00FA1E98"/>
    <w:rsid w:val="00FA2DEB"/>
    <w:rsid w:val="00FA2EE8"/>
    <w:rsid w:val="00FA391B"/>
    <w:rsid w:val="00FA7E07"/>
    <w:rsid w:val="00FB0C55"/>
    <w:rsid w:val="00FB1C89"/>
    <w:rsid w:val="00FB2A96"/>
    <w:rsid w:val="00FB4F35"/>
    <w:rsid w:val="00FB785D"/>
    <w:rsid w:val="00FC0775"/>
    <w:rsid w:val="00FC64E7"/>
    <w:rsid w:val="00FD1413"/>
    <w:rsid w:val="00FD30E3"/>
    <w:rsid w:val="00FD3888"/>
    <w:rsid w:val="00FD3FCA"/>
    <w:rsid w:val="00FD6CBC"/>
    <w:rsid w:val="00FD7F77"/>
    <w:rsid w:val="00FE0582"/>
    <w:rsid w:val="00FE1089"/>
    <w:rsid w:val="00FE1104"/>
    <w:rsid w:val="00FE3A33"/>
    <w:rsid w:val="00FE4126"/>
    <w:rsid w:val="00FE4FE7"/>
    <w:rsid w:val="00FE5052"/>
    <w:rsid w:val="00FF0412"/>
    <w:rsid w:val="00FF1213"/>
    <w:rsid w:val="00FF2A85"/>
    <w:rsid w:val="00FF42A7"/>
    <w:rsid w:val="00FF4A84"/>
    <w:rsid w:val="00FF6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2818">
      <o:colormenu v:ext="edit" strokecolor="none"/>
    </o:shapedefaults>
    <o:shapelayout v:ext="edit">
      <o:idmap v:ext="edit" data="1,26,27,2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ind w:left="788" w:hanging="43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8C0"/>
  </w:style>
  <w:style w:type="paragraph" w:styleId="1">
    <w:name w:val="heading 1"/>
    <w:basedOn w:val="a"/>
    <w:next w:val="a"/>
    <w:link w:val="10"/>
    <w:uiPriority w:val="9"/>
    <w:qFormat/>
    <w:rsid w:val="003215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D52"/>
    <w:pPr>
      <w:spacing w:after="0"/>
    </w:pPr>
    <w:rPr>
      <w:rFonts w:ascii="Tahoma" w:hAnsi="Tahoma" w:cs="Tahoma"/>
      <w:sz w:val="16"/>
      <w:szCs w:val="16"/>
    </w:rPr>
  </w:style>
  <w:style w:type="character" w:customStyle="1" w:styleId="a4">
    <w:name w:val="Текст выноски Знак"/>
    <w:basedOn w:val="a0"/>
    <w:link w:val="a3"/>
    <w:uiPriority w:val="99"/>
    <w:semiHidden/>
    <w:rsid w:val="00E72D52"/>
    <w:rPr>
      <w:rFonts w:ascii="Tahoma" w:hAnsi="Tahoma" w:cs="Tahoma"/>
      <w:sz w:val="16"/>
      <w:szCs w:val="16"/>
    </w:rPr>
  </w:style>
  <w:style w:type="paragraph" w:styleId="a5">
    <w:name w:val="header"/>
    <w:basedOn w:val="a"/>
    <w:link w:val="a6"/>
    <w:uiPriority w:val="99"/>
    <w:semiHidden/>
    <w:unhideWhenUsed/>
    <w:rsid w:val="00E72D52"/>
    <w:pPr>
      <w:tabs>
        <w:tab w:val="center" w:pos="4677"/>
        <w:tab w:val="right" w:pos="9355"/>
      </w:tabs>
      <w:spacing w:after="0"/>
    </w:pPr>
  </w:style>
  <w:style w:type="character" w:customStyle="1" w:styleId="a6">
    <w:name w:val="Верхний колонтитул Знак"/>
    <w:basedOn w:val="a0"/>
    <w:link w:val="a5"/>
    <w:uiPriority w:val="99"/>
    <w:semiHidden/>
    <w:rsid w:val="00E72D52"/>
  </w:style>
  <w:style w:type="paragraph" w:styleId="a7">
    <w:name w:val="footer"/>
    <w:basedOn w:val="a"/>
    <w:link w:val="a8"/>
    <w:uiPriority w:val="99"/>
    <w:unhideWhenUsed/>
    <w:rsid w:val="00E72D52"/>
    <w:pPr>
      <w:tabs>
        <w:tab w:val="center" w:pos="4677"/>
        <w:tab w:val="right" w:pos="9355"/>
      </w:tabs>
      <w:spacing w:after="0"/>
    </w:pPr>
  </w:style>
  <w:style w:type="character" w:customStyle="1" w:styleId="a8">
    <w:name w:val="Нижний колонтитул Знак"/>
    <w:basedOn w:val="a0"/>
    <w:link w:val="a7"/>
    <w:uiPriority w:val="99"/>
    <w:rsid w:val="00E72D52"/>
  </w:style>
  <w:style w:type="paragraph" w:styleId="a9">
    <w:name w:val="List Paragraph"/>
    <w:basedOn w:val="a"/>
    <w:uiPriority w:val="34"/>
    <w:qFormat/>
    <w:rsid w:val="00466EF6"/>
    <w:pPr>
      <w:ind w:left="720"/>
      <w:contextualSpacing/>
    </w:pPr>
  </w:style>
  <w:style w:type="paragraph" w:styleId="aa">
    <w:name w:val="Body Text"/>
    <w:basedOn w:val="a"/>
    <w:link w:val="ab"/>
    <w:rsid w:val="00094524"/>
    <w:pPr>
      <w:suppressAutoHyphens/>
      <w:spacing w:before="0" w:beforeAutospacing="0" w:after="120" w:afterAutospacing="0"/>
      <w:ind w:left="0" w:firstLine="0"/>
      <w:jc w:val="left"/>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094524"/>
    <w:rPr>
      <w:rFonts w:ascii="Times New Roman" w:eastAsia="Times New Roman" w:hAnsi="Times New Roman" w:cs="Times New Roman"/>
      <w:sz w:val="24"/>
      <w:szCs w:val="24"/>
      <w:lang w:eastAsia="ar-SA"/>
    </w:rPr>
  </w:style>
  <w:style w:type="paragraph" w:customStyle="1" w:styleId="ac">
    <w:name w:val="Содержимое таблицы"/>
    <w:basedOn w:val="a"/>
    <w:rsid w:val="00493FF3"/>
    <w:pPr>
      <w:suppressLineNumbers/>
      <w:suppressAutoHyphens/>
      <w:spacing w:before="0" w:beforeAutospacing="0" w:after="0" w:afterAutospacing="0"/>
      <w:ind w:left="0" w:firstLine="0"/>
      <w:jc w:val="left"/>
    </w:pPr>
    <w:rPr>
      <w:rFonts w:ascii="Times New Roman" w:eastAsia="Times New Roman" w:hAnsi="Times New Roman" w:cs="Times New Roman"/>
      <w:sz w:val="24"/>
      <w:szCs w:val="24"/>
      <w:lang w:eastAsia="ar-SA"/>
    </w:rPr>
  </w:style>
  <w:style w:type="table" w:styleId="ad">
    <w:name w:val="Table Grid"/>
    <w:basedOn w:val="a1"/>
    <w:rsid w:val="00EB6AF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caption"/>
    <w:basedOn w:val="a"/>
    <w:next w:val="a"/>
    <w:uiPriority w:val="35"/>
    <w:unhideWhenUsed/>
    <w:qFormat/>
    <w:rsid w:val="002A6085"/>
    <w:pPr>
      <w:spacing w:before="0" w:after="200" w:line="240" w:lineRule="auto"/>
    </w:pPr>
    <w:rPr>
      <w:b/>
      <w:bCs/>
      <w:color w:val="4F81BD" w:themeColor="accent1"/>
      <w:sz w:val="18"/>
      <w:szCs w:val="18"/>
    </w:rPr>
  </w:style>
  <w:style w:type="paragraph" w:styleId="af">
    <w:name w:val="Document Map"/>
    <w:basedOn w:val="a"/>
    <w:link w:val="af0"/>
    <w:uiPriority w:val="99"/>
    <w:semiHidden/>
    <w:unhideWhenUsed/>
    <w:rsid w:val="00690C76"/>
    <w:pPr>
      <w:spacing w:before="0"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690C76"/>
    <w:rPr>
      <w:rFonts w:ascii="Tahoma" w:hAnsi="Tahoma" w:cs="Tahoma"/>
      <w:sz w:val="16"/>
      <w:szCs w:val="16"/>
    </w:rPr>
  </w:style>
  <w:style w:type="paragraph" w:styleId="af1">
    <w:name w:val="footnote text"/>
    <w:basedOn w:val="a"/>
    <w:link w:val="af2"/>
    <w:uiPriority w:val="99"/>
    <w:semiHidden/>
    <w:unhideWhenUsed/>
    <w:rsid w:val="009C4F0C"/>
    <w:pPr>
      <w:spacing w:before="0" w:after="0" w:line="240" w:lineRule="auto"/>
    </w:pPr>
    <w:rPr>
      <w:sz w:val="20"/>
      <w:szCs w:val="20"/>
    </w:rPr>
  </w:style>
  <w:style w:type="character" w:customStyle="1" w:styleId="af2">
    <w:name w:val="Текст сноски Знак"/>
    <w:basedOn w:val="a0"/>
    <w:link w:val="af1"/>
    <w:uiPriority w:val="99"/>
    <w:semiHidden/>
    <w:rsid w:val="009C4F0C"/>
    <w:rPr>
      <w:sz w:val="20"/>
      <w:szCs w:val="20"/>
    </w:rPr>
  </w:style>
  <w:style w:type="character" w:styleId="af3">
    <w:name w:val="footnote reference"/>
    <w:basedOn w:val="a0"/>
    <w:uiPriority w:val="99"/>
    <w:semiHidden/>
    <w:unhideWhenUsed/>
    <w:rsid w:val="009C4F0C"/>
    <w:rPr>
      <w:vertAlign w:val="superscript"/>
    </w:rPr>
  </w:style>
  <w:style w:type="paragraph" w:styleId="af4">
    <w:name w:val="No Spacing"/>
    <w:uiPriority w:val="1"/>
    <w:qFormat/>
    <w:rsid w:val="003215ED"/>
    <w:pPr>
      <w:spacing w:before="0" w:after="0" w:line="240" w:lineRule="auto"/>
    </w:pPr>
  </w:style>
  <w:style w:type="character" w:customStyle="1" w:styleId="10">
    <w:name w:val="Заголовок 1 Знак"/>
    <w:basedOn w:val="a0"/>
    <w:link w:val="1"/>
    <w:uiPriority w:val="9"/>
    <w:rsid w:val="003215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7DFCD-68D2-46A5-9DCF-D13D68B8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19</Pages>
  <Words>2650</Words>
  <Characters>15108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cp:lastPrinted>2017-05-29T12:10:00Z</cp:lastPrinted>
  <dcterms:created xsi:type="dcterms:W3CDTF">2017-02-16T08:41:00Z</dcterms:created>
  <dcterms:modified xsi:type="dcterms:W3CDTF">2017-05-29T12:10:00Z</dcterms:modified>
</cp:coreProperties>
</file>